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7A4" w:rsidRPr="00DE2230" w:rsidRDefault="001477A4" w:rsidP="001477A4">
      <w:pPr>
        <w:spacing w:after="0"/>
        <w:rPr>
          <w:b/>
        </w:rPr>
      </w:pPr>
      <w:bookmarkStart w:id="0" w:name="_GoBack"/>
      <w:bookmarkEnd w:id="0"/>
      <w:r w:rsidRPr="00DE2230">
        <w:rPr>
          <w:b/>
        </w:rPr>
        <w:t>Day/Date</w:t>
      </w:r>
    </w:p>
    <w:p w:rsidR="001477A4" w:rsidRPr="00DE2230" w:rsidRDefault="001477A4" w:rsidP="001477A4">
      <w:pPr>
        <w:spacing w:after="0"/>
        <w:rPr>
          <w:b/>
        </w:rPr>
      </w:pPr>
      <w:r w:rsidRPr="00DE2230">
        <w:rPr>
          <w:b/>
        </w:rPr>
        <w:t>Subject</w:t>
      </w:r>
    </w:p>
    <w:p w:rsidR="001477A4" w:rsidRDefault="00866DB9" w:rsidP="001477A4">
      <w:pPr>
        <w:spacing w:after="0"/>
        <w:rPr>
          <w:b/>
        </w:rPr>
      </w:pPr>
      <w:proofErr w:type="gramStart"/>
      <w:r>
        <w:rPr>
          <w:b/>
        </w:rPr>
        <w:t>Essential  Question</w:t>
      </w:r>
      <w:proofErr w:type="gramEnd"/>
      <w:r>
        <w:rPr>
          <w:b/>
        </w:rPr>
        <w:t>:</w:t>
      </w:r>
    </w:p>
    <w:p w:rsidR="006B3FE7" w:rsidRPr="006B3FE7" w:rsidRDefault="006B3FE7" w:rsidP="001477A4">
      <w:pPr>
        <w:spacing w:after="0"/>
        <w:rPr>
          <w:b/>
        </w:rPr>
      </w:pPr>
    </w:p>
    <w:tbl>
      <w:tblPr>
        <w:tblStyle w:val="TableGrid"/>
        <w:tblW w:w="7165" w:type="dxa"/>
        <w:tblLayout w:type="fixed"/>
        <w:tblLook w:val="04A0" w:firstRow="1" w:lastRow="0" w:firstColumn="1" w:lastColumn="0" w:noHBand="0" w:noVBand="1"/>
      </w:tblPr>
      <w:tblGrid>
        <w:gridCol w:w="1557"/>
        <w:gridCol w:w="3309"/>
        <w:gridCol w:w="1103"/>
        <w:gridCol w:w="1196"/>
      </w:tblGrid>
      <w:tr w:rsidR="00F649CE" w:rsidTr="00DE2230">
        <w:trPr>
          <w:trHeight w:val="362"/>
        </w:trPr>
        <w:tc>
          <w:tcPr>
            <w:tcW w:w="7165" w:type="dxa"/>
            <w:gridSpan w:val="4"/>
          </w:tcPr>
          <w:p w:rsidR="00F649CE" w:rsidRDefault="00F649CE" w:rsidP="001477A4">
            <w:r>
              <w:t>Completed by the General Educator</w:t>
            </w:r>
          </w:p>
        </w:tc>
      </w:tr>
      <w:tr w:rsidR="001477A4" w:rsidTr="00DE2230">
        <w:trPr>
          <w:trHeight w:val="362"/>
        </w:trPr>
        <w:tc>
          <w:tcPr>
            <w:tcW w:w="1557" w:type="dxa"/>
          </w:tcPr>
          <w:p w:rsidR="001477A4" w:rsidRPr="00DE2230" w:rsidRDefault="001477A4" w:rsidP="001477A4">
            <w:pPr>
              <w:rPr>
                <w:b/>
              </w:rPr>
            </w:pPr>
            <w:r w:rsidRPr="00DE2230">
              <w:rPr>
                <w:b/>
              </w:rPr>
              <w:t>Learning Target/Goal</w:t>
            </w:r>
          </w:p>
        </w:tc>
        <w:tc>
          <w:tcPr>
            <w:tcW w:w="3309" w:type="dxa"/>
          </w:tcPr>
          <w:p w:rsidR="001477A4" w:rsidRPr="00DE2230" w:rsidRDefault="001477A4" w:rsidP="001477A4">
            <w:pPr>
              <w:rPr>
                <w:b/>
              </w:rPr>
            </w:pPr>
            <w:r w:rsidRPr="00DE2230">
              <w:rPr>
                <w:b/>
              </w:rPr>
              <w:t>Lesson Activities</w:t>
            </w:r>
          </w:p>
        </w:tc>
        <w:tc>
          <w:tcPr>
            <w:tcW w:w="2298" w:type="dxa"/>
            <w:gridSpan w:val="2"/>
          </w:tcPr>
          <w:p w:rsidR="001477A4" w:rsidRPr="00DE2230" w:rsidRDefault="001477A4" w:rsidP="001477A4">
            <w:pPr>
              <w:rPr>
                <w:b/>
              </w:rPr>
            </w:pPr>
            <w:r w:rsidRPr="00DE2230">
              <w:rPr>
                <w:b/>
              </w:rPr>
              <w:t>Assessment</w:t>
            </w:r>
          </w:p>
        </w:tc>
      </w:tr>
      <w:tr w:rsidR="001477A4" w:rsidTr="004411FC">
        <w:trPr>
          <w:trHeight w:val="8441"/>
        </w:trPr>
        <w:tc>
          <w:tcPr>
            <w:tcW w:w="1557" w:type="dxa"/>
          </w:tcPr>
          <w:p w:rsidR="001477A4" w:rsidRDefault="001477A4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  <w:p w:rsidR="00DE2230" w:rsidRDefault="00DE2230" w:rsidP="001477A4"/>
        </w:tc>
        <w:tc>
          <w:tcPr>
            <w:tcW w:w="3309" w:type="dxa"/>
          </w:tcPr>
          <w:p w:rsidR="001477A4" w:rsidRDefault="001477A4" w:rsidP="001477A4"/>
        </w:tc>
        <w:tc>
          <w:tcPr>
            <w:tcW w:w="1103" w:type="dxa"/>
          </w:tcPr>
          <w:p w:rsidR="001477A4" w:rsidRDefault="00F649CE" w:rsidP="001477A4">
            <w:r>
              <w:t>Standard</w:t>
            </w:r>
          </w:p>
        </w:tc>
        <w:tc>
          <w:tcPr>
            <w:tcW w:w="1195" w:type="dxa"/>
          </w:tcPr>
          <w:p w:rsidR="001477A4" w:rsidRDefault="00F649CE" w:rsidP="001477A4">
            <w:r>
              <w:t>Modified</w:t>
            </w:r>
          </w:p>
        </w:tc>
      </w:tr>
    </w:tbl>
    <w:p w:rsidR="00F649CE" w:rsidRPr="00DE2230" w:rsidRDefault="00F649CE" w:rsidP="001477A4">
      <w:pPr>
        <w:spacing w:after="0"/>
        <w:rPr>
          <w:b/>
          <w:sz w:val="20"/>
        </w:rPr>
      </w:pPr>
      <w:r>
        <w:br w:type="column"/>
      </w:r>
      <w:r w:rsidRPr="00DE2230">
        <w:rPr>
          <w:sz w:val="20"/>
        </w:rPr>
        <w:lastRenderedPageBreak/>
        <w:t>(</w:t>
      </w:r>
      <w:r w:rsidRPr="00DE2230">
        <w:rPr>
          <w:b/>
          <w:sz w:val="20"/>
        </w:rPr>
        <w:t xml:space="preserve">O) One lead, one </w:t>
      </w:r>
      <w:r w:rsidR="006B3FE7">
        <w:rPr>
          <w:b/>
          <w:sz w:val="20"/>
        </w:rPr>
        <w:t>support</w:t>
      </w:r>
      <w:r w:rsidR="00E24FDA">
        <w:rPr>
          <w:b/>
          <w:sz w:val="20"/>
        </w:rPr>
        <w:tab/>
      </w:r>
      <w:r w:rsidR="00E24FDA">
        <w:rPr>
          <w:b/>
          <w:sz w:val="20"/>
        </w:rPr>
        <w:tab/>
      </w:r>
      <w:r w:rsidR="006B3FE7">
        <w:rPr>
          <w:b/>
          <w:sz w:val="20"/>
        </w:rPr>
        <w:t>(P) Parallel teaching</w:t>
      </w:r>
      <w:r w:rsidR="006B3FE7" w:rsidRPr="00DE2230">
        <w:rPr>
          <w:b/>
          <w:sz w:val="20"/>
        </w:rPr>
        <w:t xml:space="preserve"> </w:t>
      </w:r>
    </w:p>
    <w:p w:rsidR="00F649CE" w:rsidRPr="00DE2230" w:rsidRDefault="006B3FE7" w:rsidP="001477A4">
      <w:pPr>
        <w:spacing w:after="0"/>
        <w:rPr>
          <w:b/>
          <w:sz w:val="20"/>
        </w:rPr>
      </w:pPr>
      <w:r w:rsidRPr="00DE2230">
        <w:rPr>
          <w:b/>
          <w:sz w:val="20"/>
        </w:rPr>
        <w:t>(T) Team teaching</w:t>
      </w:r>
      <w:r>
        <w:rPr>
          <w:b/>
          <w:sz w:val="20"/>
        </w:rPr>
        <w:t xml:space="preserve">                               </w:t>
      </w:r>
      <w:r w:rsidRPr="00DE2230">
        <w:rPr>
          <w:b/>
          <w:sz w:val="20"/>
        </w:rPr>
        <w:t>(S) Station teaching</w:t>
      </w:r>
      <w:r>
        <w:rPr>
          <w:b/>
          <w:sz w:val="20"/>
        </w:rPr>
        <w:t xml:space="preserve">                    </w:t>
      </w:r>
    </w:p>
    <w:p w:rsidR="00F649CE" w:rsidRDefault="006B3FE7" w:rsidP="00DE2230">
      <w:pPr>
        <w:spacing w:after="0" w:line="240" w:lineRule="auto"/>
        <w:rPr>
          <w:b/>
          <w:sz w:val="20"/>
        </w:rPr>
      </w:pPr>
      <w:r w:rsidRPr="00DE2230">
        <w:rPr>
          <w:b/>
          <w:sz w:val="20"/>
        </w:rPr>
        <w:t>(A) Alternative teaching</w:t>
      </w:r>
      <w:r w:rsidR="00E24FDA">
        <w:rPr>
          <w:b/>
          <w:sz w:val="20"/>
        </w:rPr>
        <w:tab/>
      </w:r>
      <w:r w:rsidR="00E24FDA">
        <w:rPr>
          <w:b/>
          <w:sz w:val="20"/>
        </w:rPr>
        <w:tab/>
      </w:r>
    </w:p>
    <w:p w:rsidR="00DE2230" w:rsidRPr="006B3FE7" w:rsidRDefault="006B3FE7" w:rsidP="00DE2230">
      <w:pPr>
        <w:spacing w:after="0" w:line="240" w:lineRule="auto"/>
        <w:rPr>
          <w:b/>
          <w:sz w:val="20"/>
        </w:rPr>
      </w:pPr>
      <w:r>
        <w:rPr>
          <w:b/>
          <w:sz w:val="20"/>
        </w:rPr>
        <w:tab/>
      </w:r>
    </w:p>
    <w:tbl>
      <w:tblPr>
        <w:tblStyle w:val="TableGrid"/>
        <w:tblW w:w="7035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1170"/>
        <w:gridCol w:w="2479"/>
        <w:gridCol w:w="1946"/>
        <w:gridCol w:w="1440"/>
      </w:tblGrid>
      <w:tr w:rsidR="00F649CE" w:rsidTr="00DE2230">
        <w:trPr>
          <w:trHeight w:val="386"/>
        </w:trPr>
        <w:tc>
          <w:tcPr>
            <w:tcW w:w="7035" w:type="dxa"/>
            <w:gridSpan w:val="4"/>
          </w:tcPr>
          <w:p w:rsidR="00F649CE" w:rsidRDefault="00F649CE" w:rsidP="00AC7DAC">
            <w:r>
              <w:t>Completed by the Special Educator</w:t>
            </w:r>
          </w:p>
        </w:tc>
      </w:tr>
      <w:tr w:rsidR="00F649CE" w:rsidTr="00DE2230">
        <w:trPr>
          <w:trHeight w:val="452"/>
        </w:trPr>
        <w:tc>
          <w:tcPr>
            <w:tcW w:w="1170" w:type="dxa"/>
          </w:tcPr>
          <w:p w:rsidR="00F649CE" w:rsidRPr="00DE2230" w:rsidRDefault="00F649CE" w:rsidP="00AC7DAC">
            <w:pPr>
              <w:rPr>
                <w:b/>
              </w:rPr>
            </w:pPr>
            <w:r w:rsidRPr="00DE2230">
              <w:rPr>
                <w:b/>
              </w:rPr>
              <w:t>Co-Teaching</w:t>
            </w:r>
          </w:p>
          <w:p w:rsidR="00F649CE" w:rsidRDefault="00F649CE" w:rsidP="00AC7DAC">
            <w:r w:rsidRPr="00DE2230">
              <w:rPr>
                <w:b/>
              </w:rPr>
              <w:t>Approach</w:t>
            </w:r>
          </w:p>
        </w:tc>
        <w:tc>
          <w:tcPr>
            <w:tcW w:w="2479" w:type="dxa"/>
          </w:tcPr>
          <w:p w:rsidR="00F649CE" w:rsidRPr="00DE2230" w:rsidRDefault="00F649CE" w:rsidP="00AC7DAC">
            <w:pPr>
              <w:rPr>
                <w:b/>
              </w:rPr>
            </w:pPr>
            <w:r w:rsidRPr="00DE2230">
              <w:rPr>
                <w:b/>
              </w:rPr>
              <w:t>Academic Adaptations</w:t>
            </w:r>
          </w:p>
          <w:p w:rsidR="00F649CE" w:rsidRDefault="00F649CE" w:rsidP="00AC7DAC">
            <w:r>
              <w:t xml:space="preserve"> (as needed for gifted students and students with disabilities)</w:t>
            </w:r>
          </w:p>
        </w:tc>
        <w:tc>
          <w:tcPr>
            <w:tcW w:w="1946" w:type="dxa"/>
          </w:tcPr>
          <w:p w:rsidR="00F649CE" w:rsidRPr="00DE2230" w:rsidRDefault="00F649CE" w:rsidP="00AC7DAC">
            <w:pPr>
              <w:rPr>
                <w:b/>
              </w:rPr>
            </w:pPr>
            <w:r w:rsidRPr="00DE2230">
              <w:rPr>
                <w:b/>
              </w:rPr>
              <w:t>Materials/Support Needed</w:t>
            </w:r>
          </w:p>
        </w:tc>
        <w:tc>
          <w:tcPr>
            <w:tcW w:w="1440" w:type="dxa"/>
          </w:tcPr>
          <w:p w:rsidR="00F649CE" w:rsidRPr="00DE2230" w:rsidRDefault="00F649CE" w:rsidP="00AC7DAC">
            <w:pPr>
              <w:rPr>
                <w:b/>
              </w:rPr>
            </w:pPr>
            <w:r w:rsidRPr="00DE2230">
              <w:rPr>
                <w:b/>
              </w:rPr>
              <w:t>Performance Data and Notes</w:t>
            </w:r>
          </w:p>
        </w:tc>
      </w:tr>
      <w:tr w:rsidR="00F649CE" w:rsidTr="004411FC">
        <w:trPr>
          <w:trHeight w:val="7658"/>
        </w:trPr>
        <w:tc>
          <w:tcPr>
            <w:tcW w:w="1170" w:type="dxa"/>
          </w:tcPr>
          <w:p w:rsidR="00F649CE" w:rsidRDefault="00F649CE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DE2230" w:rsidRDefault="00DE2230" w:rsidP="00AC7DAC"/>
          <w:p w:rsidR="008E62E1" w:rsidRDefault="008E62E1" w:rsidP="00AC7DAC"/>
          <w:p w:rsidR="00DE2230" w:rsidRDefault="00DE2230" w:rsidP="00AC7DAC"/>
          <w:p w:rsidR="00DE2230" w:rsidRDefault="00DE2230" w:rsidP="00AC7DAC"/>
        </w:tc>
        <w:tc>
          <w:tcPr>
            <w:tcW w:w="2479" w:type="dxa"/>
          </w:tcPr>
          <w:p w:rsidR="004411FC" w:rsidRDefault="004411FC" w:rsidP="00AC7DAC"/>
        </w:tc>
        <w:tc>
          <w:tcPr>
            <w:tcW w:w="1946" w:type="dxa"/>
          </w:tcPr>
          <w:p w:rsidR="00F649CE" w:rsidRDefault="00F649CE" w:rsidP="00AC7DAC"/>
        </w:tc>
        <w:tc>
          <w:tcPr>
            <w:tcW w:w="1440" w:type="dxa"/>
          </w:tcPr>
          <w:p w:rsidR="00F649CE" w:rsidRDefault="00F649CE" w:rsidP="00AC7DAC"/>
        </w:tc>
      </w:tr>
    </w:tbl>
    <w:p w:rsidR="001477A4" w:rsidRDefault="004411FC" w:rsidP="004411FC">
      <w:pPr>
        <w:spacing w:after="0"/>
        <w:ind w:left="3600" w:firstLine="720"/>
      </w:pPr>
      <w:r>
        <w:t xml:space="preserve">Adapted from Lisa </w:t>
      </w:r>
      <w:proofErr w:type="spellStart"/>
      <w:r>
        <w:t>Dieker</w:t>
      </w:r>
      <w:proofErr w:type="spellEnd"/>
    </w:p>
    <w:sectPr w:rsidR="001477A4" w:rsidSect="00F649C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7A4"/>
    <w:rsid w:val="001477A4"/>
    <w:rsid w:val="004411FC"/>
    <w:rsid w:val="006B3FE7"/>
    <w:rsid w:val="00866DB9"/>
    <w:rsid w:val="008E62E1"/>
    <w:rsid w:val="00973E18"/>
    <w:rsid w:val="00DA0648"/>
    <w:rsid w:val="00DE2230"/>
    <w:rsid w:val="00E24FDA"/>
    <w:rsid w:val="00EE2069"/>
    <w:rsid w:val="00F64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099B48-7D83-49BF-B120-317073680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477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DeGraaf, Barbara - GRREC</dc:creator>
  <cp:keywords/>
  <dc:description/>
  <cp:lastModifiedBy>Angie Gunter - (GRREC)</cp:lastModifiedBy>
  <cp:revision>2</cp:revision>
  <dcterms:created xsi:type="dcterms:W3CDTF">2017-08-28T14:27:00Z</dcterms:created>
  <dcterms:modified xsi:type="dcterms:W3CDTF">2017-08-28T14:27:00Z</dcterms:modified>
</cp:coreProperties>
</file>