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5B" w:rsidRPr="009346B2" w:rsidRDefault="001B445B" w:rsidP="001B445B">
      <w:pPr>
        <w:rPr>
          <w:b/>
          <w:color w:val="131296"/>
          <w:sz w:val="32"/>
          <w:szCs w:val="32"/>
        </w:rPr>
      </w:pPr>
      <w:r w:rsidRPr="009346B2">
        <w:rPr>
          <w:b/>
          <w:color w:val="131296"/>
          <w:sz w:val="32"/>
          <w:szCs w:val="32"/>
        </w:rPr>
        <w:t xml:space="preserve">Multimodal Personal </w:t>
      </w:r>
      <w:r w:rsidR="00974DE8" w:rsidRPr="009346B2">
        <w:rPr>
          <w:b/>
          <w:color w:val="131296"/>
          <w:sz w:val="32"/>
          <w:szCs w:val="32"/>
        </w:rPr>
        <w:t xml:space="preserve">Narrative </w:t>
      </w:r>
      <w:r w:rsidRPr="009346B2">
        <w:rPr>
          <w:b/>
          <w:color w:val="131296"/>
          <w:sz w:val="32"/>
          <w:szCs w:val="32"/>
        </w:rPr>
        <w:t>Essay</w:t>
      </w:r>
    </w:p>
    <w:p w:rsidR="001B5955" w:rsidRDefault="001B445B" w:rsidP="001B445B">
      <w:pPr>
        <w:rPr>
          <w:sz w:val="22"/>
          <w:szCs w:val="22"/>
        </w:rPr>
      </w:pPr>
      <w:r w:rsidRPr="00425B77">
        <w:rPr>
          <w:sz w:val="22"/>
          <w:szCs w:val="22"/>
        </w:rPr>
        <w:t>Consider a particula</w:t>
      </w:r>
      <w:r w:rsidR="00AE05B8" w:rsidRPr="00425B77">
        <w:rPr>
          <w:sz w:val="22"/>
          <w:szCs w:val="22"/>
        </w:rPr>
        <w:t>r trait tha</w:t>
      </w:r>
      <w:r w:rsidR="001B5955" w:rsidRPr="00425B77">
        <w:rPr>
          <w:sz w:val="22"/>
          <w:szCs w:val="22"/>
        </w:rPr>
        <w:t xml:space="preserve">t is central to your character. Reflect upon what experiences you have had that are responsible for this trait. What influences helped shape you? What is it, specifically, that has made you who you are.  </w:t>
      </w:r>
    </w:p>
    <w:p w:rsidR="00974DE8" w:rsidRPr="00425B77" w:rsidRDefault="00974DE8" w:rsidP="001B445B">
      <w:pPr>
        <w:rPr>
          <w:sz w:val="22"/>
          <w:szCs w:val="22"/>
        </w:rPr>
      </w:pPr>
    </w:p>
    <w:p w:rsidR="001B445B" w:rsidRPr="009346B2" w:rsidRDefault="009F0261" w:rsidP="001B445B">
      <w:pPr>
        <w:rPr>
          <w:b/>
          <w:color w:val="131296"/>
        </w:rPr>
      </w:pPr>
      <w:r w:rsidRPr="009346B2">
        <w:rPr>
          <w:b/>
          <w:color w:val="131296"/>
        </w:rPr>
        <w:t>Your assignment</w:t>
      </w:r>
      <w:r w:rsidR="001B445B" w:rsidRPr="009346B2">
        <w:rPr>
          <w:b/>
          <w:color w:val="131296"/>
        </w:rPr>
        <w:t>:</w:t>
      </w:r>
    </w:p>
    <w:p w:rsidR="00974DE8" w:rsidRDefault="00974DE8" w:rsidP="001B445B">
      <w:pPr>
        <w:numPr>
          <w:ilvl w:val="2"/>
          <w:numId w:val="1"/>
        </w:numPr>
        <w:ind w:left="720"/>
        <w:rPr>
          <w:color w:val="000000"/>
          <w:sz w:val="22"/>
          <w:szCs w:val="22"/>
        </w:rPr>
      </w:pPr>
      <w:r>
        <w:rPr>
          <w:color w:val="000000"/>
          <w:sz w:val="22"/>
          <w:szCs w:val="22"/>
        </w:rPr>
        <w:t>Reflect and determine</w:t>
      </w:r>
      <w:r w:rsidR="001B5955" w:rsidRPr="00425B77">
        <w:rPr>
          <w:color w:val="000000"/>
          <w:sz w:val="22"/>
          <w:szCs w:val="22"/>
        </w:rPr>
        <w:t xml:space="preserve"> one of your </w:t>
      </w:r>
      <w:r>
        <w:rPr>
          <w:color w:val="000000"/>
          <w:sz w:val="22"/>
          <w:szCs w:val="22"/>
        </w:rPr>
        <w:t>most prominent character traits. Use “5 Minute Personality Test” and the personality descriptions to help you with wording.</w:t>
      </w:r>
    </w:p>
    <w:p w:rsidR="00974DE8" w:rsidRPr="006C13C4" w:rsidRDefault="001B5955" w:rsidP="00974DE8">
      <w:pPr>
        <w:numPr>
          <w:ilvl w:val="2"/>
          <w:numId w:val="1"/>
        </w:numPr>
        <w:ind w:left="720"/>
        <w:rPr>
          <w:color w:val="000000"/>
          <w:sz w:val="22"/>
          <w:szCs w:val="22"/>
        </w:rPr>
      </w:pPr>
      <w:r w:rsidRPr="00425B77">
        <w:rPr>
          <w:color w:val="000000"/>
          <w:sz w:val="22"/>
          <w:szCs w:val="22"/>
        </w:rPr>
        <w:t xml:space="preserve"> </w:t>
      </w:r>
      <w:r w:rsidR="00974DE8">
        <w:rPr>
          <w:color w:val="000000"/>
          <w:sz w:val="22"/>
          <w:szCs w:val="22"/>
        </w:rPr>
        <w:t xml:space="preserve">Determine what events, people, conditions, etc. led to the development of that personality characteristic within yourself. </w:t>
      </w:r>
    </w:p>
    <w:p w:rsidR="00974DE8" w:rsidRDefault="00974DE8" w:rsidP="00974DE8">
      <w:pPr>
        <w:rPr>
          <w:color w:val="000000"/>
          <w:sz w:val="22"/>
          <w:szCs w:val="22"/>
        </w:rPr>
      </w:pPr>
    </w:p>
    <w:p w:rsidR="00974DE8" w:rsidRDefault="009346B2" w:rsidP="00974DE8">
      <w:pPr>
        <w:rPr>
          <w:color w:val="000000"/>
          <w:sz w:val="22"/>
          <w:szCs w:val="22"/>
        </w:rPr>
      </w:pPr>
      <w:r>
        <w:rPr>
          <w:noProof/>
          <w:color w:val="000000"/>
          <w:sz w:val="22"/>
          <w:szCs w:val="22"/>
        </w:rPr>
        <w:drawing>
          <wp:inline distT="0" distB="0" distL="0" distR="0">
            <wp:extent cx="6144768" cy="2768041"/>
            <wp:effectExtent l="0" t="19050" r="0" b="0"/>
            <wp:docPr id="11" name="Organization Chart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74DE8" w:rsidRDefault="00974DE8" w:rsidP="00974DE8">
      <w:pPr>
        <w:rPr>
          <w:color w:val="000000"/>
          <w:sz w:val="22"/>
          <w:szCs w:val="22"/>
        </w:rPr>
      </w:pPr>
    </w:p>
    <w:p w:rsidR="006C13C4" w:rsidRDefault="00974DE8" w:rsidP="001B445B">
      <w:pPr>
        <w:numPr>
          <w:ilvl w:val="2"/>
          <w:numId w:val="1"/>
        </w:numPr>
        <w:ind w:left="720"/>
        <w:rPr>
          <w:color w:val="000000"/>
          <w:sz w:val="22"/>
          <w:szCs w:val="22"/>
        </w:rPr>
      </w:pPr>
      <w:r>
        <w:rPr>
          <w:color w:val="000000"/>
          <w:sz w:val="22"/>
          <w:szCs w:val="22"/>
        </w:rPr>
        <w:t xml:space="preserve">Consider the most effective rhetorical strategies to use in order to communicate your experience to your audience. </w:t>
      </w:r>
    </w:p>
    <w:p w:rsidR="009346B2" w:rsidRDefault="009346B2" w:rsidP="009346B2">
      <w:pPr>
        <w:rPr>
          <w:color w:val="000000"/>
          <w:sz w:val="22"/>
          <w:szCs w:val="22"/>
        </w:rPr>
      </w:pPr>
      <w:r>
        <w:rPr>
          <w:noProof/>
          <w:color w:val="000000"/>
          <w:sz w:val="22"/>
          <w:szCs w:val="22"/>
        </w:rPr>
        <w:drawing>
          <wp:anchor distT="0" distB="0" distL="114300" distR="114300" simplePos="0" relativeHeight="251658240" behindDoc="1" locked="0" layoutInCell="1" allowOverlap="1">
            <wp:simplePos x="0" y="0"/>
            <wp:positionH relativeFrom="column">
              <wp:posOffset>-321945</wp:posOffset>
            </wp:positionH>
            <wp:positionV relativeFrom="paragraph">
              <wp:posOffset>45085</wp:posOffset>
            </wp:positionV>
            <wp:extent cx="3056890" cy="2787650"/>
            <wp:effectExtent l="19050" t="0" r="0" b="0"/>
            <wp:wrapNone/>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bl>
      <w:tblPr>
        <w:tblStyle w:val="TableGrid"/>
        <w:tblW w:w="0" w:type="auto"/>
        <w:tblInd w:w="4878" w:type="dxa"/>
        <w:tblLook w:val="04A0"/>
      </w:tblPr>
      <w:tblGrid>
        <w:gridCol w:w="1170"/>
        <w:gridCol w:w="3528"/>
      </w:tblGrid>
      <w:tr w:rsidR="009346B2" w:rsidTr="009346B2">
        <w:tc>
          <w:tcPr>
            <w:tcW w:w="1170" w:type="dxa"/>
          </w:tcPr>
          <w:p w:rsidR="009346B2" w:rsidRDefault="009346B2" w:rsidP="006C13C4">
            <w:pPr>
              <w:rPr>
                <w:color w:val="000000"/>
                <w:sz w:val="22"/>
                <w:szCs w:val="22"/>
              </w:rPr>
            </w:pPr>
            <w:r>
              <w:rPr>
                <w:color w:val="000000"/>
                <w:sz w:val="22"/>
                <w:szCs w:val="22"/>
              </w:rPr>
              <w:t>Detail</w:t>
            </w:r>
          </w:p>
        </w:tc>
        <w:tc>
          <w:tcPr>
            <w:tcW w:w="3528" w:type="dxa"/>
          </w:tcPr>
          <w:p w:rsidR="009346B2" w:rsidRDefault="009346B2" w:rsidP="006C13C4">
            <w:pPr>
              <w:rPr>
                <w:color w:val="000000"/>
                <w:sz w:val="22"/>
                <w:szCs w:val="22"/>
              </w:rPr>
            </w:pPr>
          </w:p>
        </w:tc>
      </w:tr>
      <w:tr w:rsidR="009346B2" w:rsidTr="009346B2">
        <w:tc>
          <w:tcPr>
            <w:tcW w:w="1170" w:type="dxa"/>
          </w:tcPr>
          <w:p w:rsidR="009346B2" w:rsidRDefault="009346B2" w:rsidP="006C13C4">
            <w:pPr>
              <w:rPr>
                <w:color w:val="000000"/>
                <w:sz w:val="22"/>
                <w:szCs w:val="22"/>
              </w:rPr>
            </w:pPr>
            <w:r>
              <w:rPr>
                <w:color w:val="000000"/>
                <w:sz w:val="22"/>
                <w:szCs w:val="22"/>
              </w:rPr>
              <w:t>Strategy</w:t>
            </w:r>
          </w:p>
        </w:tc>
        <w:tc>
          <w:tcPr>
            <w:tcW w:w="3528" w:type="dxa"/>
          </w:tcPr>
          <w:p w:rsidR="009346B2" w:rsidRDefault="009346B2" w:rsidP="006C13C4">
            <w:pPr>
              <w:rPr>
                <w:color w:val="000000"/>
                <w:sz w:val="22"/>
                <w:szCs w:val="22"/>
              </w:rPr>
            </w:pPr>
          </w:p>
        </w:tc>
      </w:tr>
      <w:tr w:rsidR="009346B2" w:rsidTr="009346B2">
        <w:tc>
          <w:tcPr>
            <w:tcW w:w="1170" w:type="dxa"/>
          </w:tcPr>
          <w:p w:rsidR="009346B2" w:rsidRDefault="009346B2" w:rsidP="006C13C4">
            <w:pPr>
              <w:rPr>
                <w:color w:val="000000"/>
                <w:sz w:val="22"/>
                <w:szCs w:val="22"/>
              </w:rPr>
            </w:pPr>
            <w:r>
              <w:rPr>
                <w:color w:val="000000"/>
                <w:sz w:val="22"/>
                <w:szCs w:val="22"/>
              </w:rPr>
              <w:t>Effect</w:t>
            </w:r>
          </w:p>
        </w:tc>
        <w:tc>
          <w:tcPr>
            <w:tcW w:w="3528" w:type="dxa"/>
          </w:tcPr>
          <w:p w:rsidR="009346B2" w:rsidRDefault="009346B2" w:rsidP="006C13C4">
            <w:pPr>
              <w:rPr>
                <w:color w:val="000000"/>
                <w:sz w:val="22"/>
                <w:szCs w:val="22"/>
              </w:rPr>
            </w:pPr>
          </w:p>
        </w:tc>
      </w:tr>
    </w:tbl>
    <w:p w:rsidR="006C13C4" w:rsidRDefault="006C13C4" w:rsidP="009346B2">
      <w:pPr>
        <w:rPr>
          <w:color w:val="000000"/>
          <w:sz w:val="22"/>
          <w:szCs w:val="22"/>
        </w:rPr>
      </w:pPr>
    </w:p>
    <w:p w:rsidR="001B5955" w:rsidRDefault="001B5955" w:rsidP="006C13C4">
      <w:pPr>
        <w:ind w:left="720"/>
        <w:rPr>
          <w:color w:val="000000"/>
          <w:sz w:val="22"/>
          <w:szCs w:val="22"/>
        </w:rPr>
      </w:pPr>
    </w:p>
    <w:tbl>
      <w:tblPr>
        <w:tblStyle w:val="TableGrid"/>
        <w:tblW w:w="0" w:type="auto"/>
        <w:tblInd w:w="4878" w:type="dxa"/>
        <w:tblLook w:val="04A0"/>
      </w:tblPr>
      <w:tblGrid>
        <w:gridCol w:w="1170"/>
        <w:gridCol w:w="3528"/>
      </w:tblGrid>
      <w:tr w:rsidR="009346B2" w:rsidTr="00253391">
        <w:tc>
          <w:tcPr>
            <w:tcW w:w="1170" w:type="dxa"/>
          </w:tcPr>
          <w:p w:rsidR="009346B2" w:rsidRDefault="009346B2" w:rsidP="00253391">
            <w:pPr>
              <w:rPr>
                <w:color w:val="000000"/>
                <w:sz w:val="22"/>
                <w:szCs w:val="22"/>
              </w:rPr>
            </w:pPr>
            <w:r>
              <w:rPr>
                <w:color w:val="000000"/>
                <w:sz w:val="22"/>
                <w:szCs w:val="22"/>
              </w:rPr>
              <w:t>Detail</w:t>
            </w:r>
          </w:p>
        </w:tc>
        <w:tc>
          <w:tcPr>
            <w:tcW w:w="3528" w:type="dxa"/>
          </w:tcPr>
          <w:p w:rsidR="009346B2" w:rsidRDefault="009346B2" w:rsidP="00253391">
            <w:pPr>
              <w:rPr>
                <w:color w:val="000000"/>
                <w:sz w:val="22"/>
                <w:szCs w:val="22"/>
              </w:rPr>
            </w:pPr>
          </w:p>
        </w:tc>
      </w:tr>
      <w:tr w:rsidR="009346B2" w:rsidTr="00253391">
        <w:tc>
          <w:tcPr>
            <w:tcW w:w="1170" w:type="dxa"/>
          </w:tcPr>
          <w:p w:rsidR="009346B2" w:rsidRDefault="009346B2" w:rsidP="00253391">
            <w:pPr>
              <w:rPr>
                <w:color w:val="000000"/>
                <w:sz w:val="22"/>
                <w:szCs w:val="22"/>
              </w:rPr>
            </w:pPr>
            <w:r>
              <w:rPr>
                <w:color w:val="000000"/>
                <w:sz w:val="22"/>
                <w:szCs w:val="22"/>
              </w:rPr>
              <w:t>Strategy</w:t>
            </w:r>
          </w:p>
        </w:tc>
        <w:tc>
          <w:tcPr>
            <w:tcW w:w="3528" w:type="dxa"/>
          </w:tcPr>
          <w:p w:rsidR="009346B2" w:rsidRDefault="009346B2" w:rsidP="00253391">
            <w:pPr>
              <w:rPr>
                <w:color w:val="000000"/>
                <w:sz w:val="22"/>
                <w:szCs w:val="22"/>
              </w:rPr>
            </w:pPr>
          </w:p>
        </w:tc>
      </w:tr>
      <w:tr w:rsidR="009346B2" w:rsidTr="00253391">
        <w:tc>
          <w:tcPr>
            <w:tcW w:w="1170" w:type="dxa"/>
          </w:tcPr>
          <w:p w:rsidR="009346B2" w:rsidRDefault="009346B2" w:rsidP="00253391">
            <w:pPr>
              <w:rPr>
                <w:color w:val="000000"/>
                <w:sz w:val="22"/>
                <w:szCs w:val="22"/>
              </w:rPr>
            </w:pPr>
            <w:r>
              <w:rPr>
                <w:color w:val="000000"/>
                <w:sz w:val="22"/>
                <w:szCs w:val="22"/>
              </w:rPr>
              <w:t>Effect</w:t>
            </w:r>
          </w:p>
        </w:tc>
        <w:tc>
          <w:tcPr>
            <w:tcW w:w="3528" w:type="dxa"/>
          </w:tcPr>
          <w:p w:rsidR="009346B2" w:rsidRDefault="009346B2" w:rsidP="00253391">
            <w:pPr>
              <w:rPr>
                <w:color w:val="000000"/>
                <w:sz w:val="22"/>
                <w:szCs w:val="22"/>
              </w:rPr>
            </w:pPr>
          </w:p>
        </w:tc>
      </w:tr>
    </w:tbl>
    <w:p w:rsidR="009346B2" w:rsidRDefault="009346B2" w:rsidP="006C13C4">
      <w:pPr>
        <w:ind w:left="720"/>
        <w:rPr>
          <w:color w:val="000000"/>
          <w:sz w:val="22"/>
          <w:szCs w:val="22"/>
        </w:rPr>
      </w:pPr>
    </w:p>
    <w:p w:rsidR="009346B2" w:rsidRDefault="009346B2" w:rsidP="006C13C4">
      <w:pPr>
        <w:ind w:left="720"/>
        <w:rPr>
          <w:color w:val="000000"/>
          <w:sz w:val="22"/>
          <w:szCs w:val="22"/>
        </w:rPr>
      </w:pPr>
    </w:p>
    <w:tbl>
      <w:tblPr>
        <w:tblStyle w:val="TableGrid"/>
        <w:tblW w:w="0" w:type="auto"/>
        <w:tblInd w:w="4878" w:type="dxa"/>
        <w:tblLook w:val="04A0"/>
      </w:tblPr>
      <w:tblGrid>
        <w:gridCol w:w="1170"/>
        <w:gridCol w:w="3528"/>
      </w:tblGrid>
      <w:tr w:rsidR="009346B2" w:rsidTr="00253391">
        <w:tc>
          <w:tcPr>
            <w:tcW w:w="1170" w:type="dxa"/>
          </w:tcPr>
          <w:p w:rsidR="009346B2" w:rsidRDefault="009346B2" w:rsidP="00253391">
            <w:pPr>
              <w:rPr>
                <w:color w:val="000000"/>
                <w:sz w:val="22"/>
                <w:szCs w:val="22"/>
              </w:rPr>
            </w:pPr>
            <w:r>
              <w:rPr>
                <w:color w:val="000000"/>
                <w:sz w:val="22"/>
                <w:szCs w:val="22"/>
              </w:rPr>
              <w:t>Detail</w:t>
            </w:r>
          </w:p>
        </w:tc>
        <w:tc>
          <w:tcPr>
            <w:tcW w:w="3528" w:type="dxa"/>
          </w:tcPr>
          <w:p w:rsidR="009346B2" w:rsidRDefault="009346B2" w:rsidP="00253391">
            <w:pPr>
              <w:rPr>
                <w:color w:val="000000"/>
                <w:sz w:val="22"/>
                <w:szCs w:val="22"/>
              </w:rPr>
            </w:pPr>
          </w:p>
        </w:tc>
      </w:tr>
      <w:tr w:rsidR="009346B2" w:rsidTr="00253391">
        <w:tc>
          <w:tcPr>
            <w:tcW w:w="1170" w:type="dxa"/>
          </w:tcPr>
          <w:p w:rsidR="009346B2" w:rsidRDefault="009346B2" w:rsidP="00253391">
            <w:pPr>
              <w:rPr>
                <w:color w:val="000000"/>
                <w:sz w:val="22"/>
                <w:szCs w:val="22"/>
              </w:rPr>
            </w:pPr>
            <w:r>
              <w:rPr>
                <w:color w:val="000000"/>
                <w:sz w:val="22"/>
                <w:szCs w:val="22"/>
              </w:rPr>
              <w:t>Strategy</w:t>
            </w:r>
          </w:p>
        </w:tc>
        <w:tc>
          <w:tcPr>
            <w:tcW w:w="3528" w:type="dxa"/>
          </w:tcPr>
          <w:p w:rsidR="009346B2" w:rsidRDefault="009346B2" w:rsidP="00253391">
            <w:pPr>
              <w:rPr>
                <w:color w:val="000000"/>
                <w:sz w:val="22"/>
                <w:szCs w:val="22"/>
              </w:rPr>
            </w:pPr>
          </w:p>
        </w:tc>
      </w:tr>
      <w:tr w:rsidR="009346B2" w:rsidTr="00253391">
        <w:tc>
          <w:tcPr>
            <w:tcW w:w="1170" w:type="dxa"/>
          </w:tcPr>
          <w:p w:rsidR="009346B2" w:rsidRDefault="009346B2" w:rsidP="00253391">
            <w:pPr>
              <w:rPr>
                <w:color w:val="000000"/>
                <w:sz w:val="22"/>
                <w:szCs w:val="22"/>
              </w:rPr>
            </w:pPr>
            <w:r>
              <w:rPr>
                <w:color w:val="000000"/>
                <w:sz w:val="22"/>
                <w:szCs w:val="22"/>
              </w:rPr>
              <w:t>Effect</w:t>
            </w:r>
          </w:p>
        </w:tc>
        <w:tc>
          <w:tcPr>
            <w:tcW w:w="3528" w:type="dxa"/>
          </w:tcPr>
          <w:p w:rsidR="009346B2" w:rsidRDefault="009346B2" w:rsidP="00253391">
            <w:pPr>
              <w:rPr>
                <w:color w:val="000000"/>
                <w:sz w:val="22"/>
                <w:szCs w:val="22"/>
              </w:rPr>
            </w:pPr>
          </w:p>
        </w:tc>
      </w:tr>
    </w:tbl>
    <w:p w:rsidR="009346B2" w:rsidRDefault="009346B2" w:rsidP="006C13C4">
      <w:pPr>
        <w:ind w:left="720"/>
        <w:rPr>
          <w:color w:val="000000"/>
          <w:sz w:val="22"/>
          <w:szCs w:val="22"/>
        </w:rPr>
      </w:pPr>
    </w:p>
    <w:p w:rsidR="009346B2" w:rsidRPr="00425B77" w:rsidRDefault="009346B2" w:rsidP="006C13C4">
      <w:pPr>
        <w:ind w:left="720"/>
        <w:rPr>
          <w:color w:val="000000"/>
          <w:sz w:val="22"/>
          <w:szCs w:val="22"/>
        </w:rPr>
      </w:pPr>
    </w:p>
    <w:p w:rsidR="009346B2" w:rsidRDefault="009346B2" w:rsidP="009346B2">
      <w:pPr>
        <w:ind w:left="720"/>
        <w:rPr>
          <w:color w:val="000000"/>
          <w:sz w:val="22"/>
          <w:szCs w:val="22"/>
        </w:rPr>
      </w:pPr>
    </w:p>
    <w:p w:rsidR="001B445B" w:rsidRPr="00425B77" w:rsidRDefault="001B5955" w:rsidP="001B445B">
      <w:pPr>
        <w:numPr>
          <w:ilvl w:val="2"/>
          <w:numId w:val="1"/>
        </w:numPr>
        <w:ind w:left="720"/>
        <w:rPr>
          <w:color w:val="000000"/>
          <w:sz w:val="22"/>
          <w:szCs w:val="22"/>
        </w:rPr>
      </w:pPr>
      <w:r w:rsidRPr="00425B77">
        <w:rPr>
          <w:color w:val="000000"/>
          <w:sz w:val="22"/>
          <w:szCs w:val="22"/>
        </w:rPr>
        <w:lastRenderedPageBreak/>
        <w:t>Create a 4-6</w:t>
      </w:r>
      <w:r w:rsidR="001B445B" w:rsidRPr="00425B77">
        <w:rPr>
          <w:color w:val="000000"/>
          <w:sz w:val="22"/>
          <w:szCs w:val="22"/>
        </w:rPr>
        <w:t xml:space="preserve"> minute</w:t>
      </w:r>
      <w:r w:rsidRPr="00425B77">
        <w:rPr>
          <w:color w:val="000000"/>
          <w:sz w:val="22"/>
          <w:szCs w:val="22"/>
        </w:rPr>
        <w:t xml:space="preserve"> multimodal essay that presents the necessary information in a creative format. </w:t>
      </w:r>
    </w:p>
    <w:p w:rsidR="001B445B" w:rsidRPr="00425B77" w:rsidRDefault="001B5955" w:rsidP="001B445B">
      <w:pPr>
        <w:numPr>
          <w:ilvl w:val="2"/>
          <w:numId w:val="1"/>
        </w:numPr>
        <w:ind w:left="720"/>
        <w:rPr>
          <w:color w:val="000000"/>
          <w:sz w:val="22"/>
          <w:szCs w:val="22"/>
        </w:rPr>
      </w:pPr>
      <w:r w:rsidRPr="00425B77">
        <w:rPr>
          <w:color w:val="000000"/>
          <w:sz w:val="22"/>
          <w:szCs w:val="22"/>
        </w:rPr>
        <w:t>Use at least one</w:t>
      </w:r>
      <w:r w:rsidR="001B445B" w:rsidRPr="00425B77">
        <w:rPr>
          <w:color w:val="000000"/>
          <w:sz w:val="22"/>
          <w:szCs w:val="22"/>
        </w:rPr>
        <w:t xml:space="preserve"> video source</w:t>
      </w:r>
      <w:r w:rsidRPr="00425B77">
        <w:rPr>
          <w:color w:val="000000"/>
          <w:sz w:val="22"/>
          <w:szCs w:val="22"/>
        </w:rPr>
        <w:t>. You could use You Tube video</w:t>
      </w:r>
      <w:r w:rsidR="001B445B" w:rsidRPr="00425B77">
        <w:rPr>
          <w:color w:val="000000"/>
          <w:sz w:val="22"/>
          <w:szCs w:val="22"/>
        </w:rPr>
        <w:t xml:space="preserve"> or your own original video. Do not just use one entire video clip. You must edit the video in some way.</w:t>
      </w:r>
      <w:r w:rsidR="009F2C71">
        <w:rPr>
          <w:color w:val="000000"/>
          <w:sz w:val="22"/>
          <w:szCs w:val="22"/>
        </w:rPr>
        <w:t xml:space="preserve"> (may use </w:t>
      </w:r>
      <w:proofErr w:type="spellStart"/>
      <w:r w:rsidR="009F2C71">
        <w:rPr>
          <w:color w:val="000000"/>
          <w:sz w:val="22"/>
          <w:szCs w:val="22"/>
        </w:rPr>
        <w:t>Youtube</w:t>
      </w:r>
      <w:proofErr w:type="spellEnd"/>
      <w:r w:rsidR="009F2C71">
        <w:rPr>
          <w:color w:val="000000"/>
          <w:sz w:val="22"/>
          <w:szCs w:val="22"/>
        </w:rPr>
        <w:t xml:space="preserve"> Downloader and </w:t>
      </w:r>
      <w:proofErr w:type="spellStart"/>
      <w:r w:rsidR="009F2C71">
        <w:rPr>
          <w:color w:val="000000"/>
          <w:sz w:val="22"/>
          <w:szCs w:val="22"/>
        </w:rPr>
        <w:t>Zamzar</w:t>
      </w:r>
      <w:proofErr w:type="spellEnd"/>
      <w:r w:rsidR="009F2C71">
        <w:rPr>
          <w:color w:val="000000"/>
          <w:sz w:val="22"/>
          <w:szCs w:val="22"/>
        </w:rPr>
        <w:t xml:space="preserve"> Video Converter)</w:t>
      </w:r>
    </w:p>
    <w:p w:rsidR="001B445B" w:rsidRPr="00425B77" w:rsidRDefault="001B445B" w:rsidP="001B445B">
      <w:pPr>
        <w:numPr>
          <w:ilvl w:val="2"/>
          <w:numId w:val="1"/>
        </w:numPr>
        <w:ind w:left="720"/>
        <w:rPr>
          <w:color w:val="000000"/>
          <w:sz w:val="22"/>
          <w:szCs w:val="22"/>
        </w:rPr>
      </w:pPr>
      <w:r w:rsidRPr="00425B77">
        <w:rPr>
          <w:color w:val="000000"/>
          <w:sz w:val="22"/>
          <w:szCs w:val="22"/>
        </w:rPr>
        <w:t xml:space="preserve">Add at least one picture at </w:t>
      </w:r>
      <w:r w:rsidR="001B5955" w:rsidRPr="00425B77">
        <w:rPr>
          <w:color w:val="000000"/>
          <w:sz w:val="22"/>
          <w:szCs w:val="22"/>
        </w:rPr>
        <w:t xml:space="preserve">or toward </w:t>
      </w:r>
      <w:r w:rsidRPr="00425B77">
        <w:rPr>
          <w:color w:val="000000"/>
          <w:sz w:val="22"/>
          <w:szCs w:val="22"/>
        </w:rPr>
        <w:t>the beginning and one picture at</w:t>
      </w:r>
      <w:r w:rsidR="001B5955" w:rsidRPr="00425B77">
        <w:rPr>
          <w:color w:val="000000"/>
          <w:sz w:val="22"/>
          <w:szCs w:val="22"/>
        </w:rPr>
        <w:t xml:space="preserve"> or toward</w:t>
      </w:r>
      <w:r w:rsidRPr="00425B77">
        <w:rPr>
          <w:color w:val="000000"/>
          <w:sz w:val="22"/>
          <w:szCs w:val="22"/>
        </w:rPr>
        <w:t xml:space="preserve"> the end of your video.</w:t>
      </w:r>
    </w:p>
    <w:p w:rsidR="001B445B" w:rsidRPr="00425B77" w:rsidRDefault="001B445B" w:rsidP="001B445B">
      <w:pPr>
        <w:numPr>
          <w:ilvl w:val="2"/>
          <w:numId w:val="1"/>
        </w:numPr>
        <w:ind w:left="720"/>
        <w:rPr>
          <w:color w:val="000000"/>
          <w:sz w:val="22"/>
          <w:szCs w:val="22"/>
        </w:rPr>
      </w:pPr>
      <w:r w:rsidRPr="00425B77">
        <w:rPr>
          <w:color w:val="000000"/>
          <w:sz w:val="22"/>
          <w:szCs w:val="22"/>
        </w:rPr>
        <w:t>Add title on first slide and credits/references on last slide</w:t>
      </w:r>
      <w:r w:rsidR="001B5955" w:rsidRPr="00425B77">
        <w:rPr>
          <w:color w:val="000000"/>
          <w:sz w:val="22"/>
          <w:szCs w:val="22"/>
        </w:rPr>
        <w:t>. Your references must be in MLA</w:t>
      </w:r>
      <w:r w:rsidRPr="00425B77">
        <w:rPr>
          <w:color w:val="000000"/>
          <w:sz w:val="22"/>
          <w:szCs w:val="22"/>
        </w:rPr>
        <w:t xml:space="preserve"> style.</w:t>
      </w:r>
    </w:p>
    <w:p w:rsidR="001B445B" w:rsidRPr="00425B77" w:rsidRDefault="00425B77" w:rsidP="001B445B">
      <w:pPr>
        <w:numPr>
          <w:ilvl w:val="2"/>
          <w:numId w:val="1"/>
        </w:numPr>
        <w:ind w:left="720"/>
        <w:rPr>
          <w:color w:val="000000"/>
          <w:sz w:val="22"/>
          <w:szCs w:val="22"/>
        </w:rPr>
      </w:pPr>
      <w:r w:rsidRPr="00425B77">
        <w:rPr>
          <w:color w:val="000000"/>
          <w:sz w:val="22"/>
          <w:szCs w:val="22"/>
        </w:rPr>
        <w:t>Add music to the</w:t>
      </w:r>
      <w:r w:rsidR="001B445B" w:rsidRPr="00425B77">
        <w:rPr>
          <w:color w:val="000000"/>
          <w:sz w:val="22"/>
          <w:szCs w:val="22"/>
        </w:rPr>
        <w:t xml:space="preserve"> video. Free music is available at </w:t>
      </w:r>
      <w:hyperlink r:id="rId15" w:history="1">
        <w:r w:rsidR="001B445B" w:rsidRPr="00425B77">
          <w:rPr>
            <w:rStyle w:val="Hyperlink"/>
            <w:sz w:val="22"/>
            <w:szCs w:val="22"/>
          </w:rPr>
          <w:t>www.freeplaymusic.com</w:t>
        </w:r>
      </w:hyperlink>
      <w:r w:rsidR="001B445B" w:rsidRPr="00425B77">
        <w:rPr>
          <w:color w:val="000000"/>
          <w:sz w:val="22"/>
          <w:szCs w:val="22"/>
        </w:rPr>
        <w:t xml:space="preserve">. </w:t>
      </w:r>
    </w:p>
    <w:p w:rsidR="001B445B" w:rsidRPr="00425B77" w:rsidRDefault="001B445B" w:rsidP="001B445B">
      <w:pPr>
        <w:numPr>
          <w:ilvl w:val="2"/>
          <w:numId w:val="1"/>
        </w:numPr>
        <w:ind w:left="720"/>
        <w:rPr>
          <w:color w:val="000000"/>
          <w:sz w:val="22"/>
          <w:szCs w:val="22"/>
        </w:rPr>
      </w:pPr>
      <w:r w:rsidRPr="00425B77">
        <w:rPr>
          <w:color w:val="000000"/>
          <w:sz w:val="22"/>
          <w:szCs w:val="22"/>
        </w:rPr>
        <w:t>Use transitions between pictures and video clips.</w:t>
      </w:r>
    </w:p>
    <w:p w:rsidR="00425B77" w:rsidRPr="00425B77" w:rsidRDefault="00974DE8" w:rsidP="001B445B">
      <w:pPr>
        <w:numPr>
          <w:ilvl w:val="2"/>
          <w:numId w:val="1"/>
        </w:numPr>
        <w:ind w:left="720"/>
        <w:rPr>
          <w:color w:val="000000"/>
          <w:sz w:val="22"/>
          <w:szCs w:val="22"/>
        </w:rPr>
      </w:pPr>
      <w:r>
        <w:rPr>
          <w:color w:val="000000"/>
          <w:sz w:val="22"/>
          <w:szCs w:val="22"/>
        </w:rPr>
        <w:t xml:space="preserve">Use narration in </w:t>
      </w:r>
      <w:r w:rsidR="00425B77" w:rsidRPr="00425B77">
        <w:rPr>
          <w:color w:val="000000"/>
          <w:sz w:val="22"/>
          <w:szCs w:val="22"/>
        </w:rPr>
        <w:t>your project.</w:t>
      </w:r>
    </w:p>
    <w:p w:rsidR="001B445B" w:rsidRDefault="00425B77" w:rsidP="001B445B">
      <w:pPr>
        <w:numPr>
          <w:ilvl w:val="2"/>
          <w:numId w:val="1"/>
        </w:numPr>
        <w:ind w:left="720"/>
        <w:rPr>
          <w:color w:val="000000"/>
          <w:sz w:val="22"/>
          <w:szCs w:val="22"/>
        </w:rPr>
      </w:pPr>
      <w:r w:rsidRPr="00425B77">
        <w:rPr>
          <w:color w:val="000000"/>
          <w:sz w:val="22"/>
          <w:szCs w:val="22"/>
        </w:rPr>
        <w:t>Upload your video to</w:t>
      </w:r>
      <w:r w:rsidR="00974DE8">
        <w:rPr>
          <w:color w:val="000000"/>
          <w:sz w:val="22"/>
          <w:szCs w:val="22"/>
        </w:rPr>
        <w:t xml:space="preserve"> your</w:t>
      </w:r>
      <w:r w:rsidRPr="00425B77">
        <w:rPr>
          <w:color w:val="000000"/>
          <w:sz w:val="22"/>
          <w:szCs w:val="22"/>
        </w:rPr>
        <w:t xml:space="preserve"> page</w:t>
      </w:r>
      <w:r w:rsidR="00974DE8">
        <w:rPr>
          <w:color w:val="000000"/>
          <w:sz w:val="22"/>
          <w:szCs w:val="22"/>
        </w:rPr>
        <w:t xml:space="preserve"> on the </w:t>
      </w:r>
      <w:proofErr w:type="spellStart"/>
      <w:r w:rsidR="00974DE8">
        <w:rPr>
          <w:color w:val="000000"/>
          <w:sz w:val="22"/>
          <w:szCs w:val="22"/>
        </w:rPr>
        <w:t>Weebly</w:t>
      </w:r>
      <w:proofErr w:type="spellEnd"/>
      <w:r w:rsidR="00974DE8">
        <w:rPr>
          <w:color w:val="000000"/>
          <w:sz w:val="22"/>
          <w:szCs w:val="22"/>
        </w:rPr>
        <w:t xml:space="preserve"> site</w:t>
      </w:r>
      <w:r w:rsidRPr="00425B77">
        <w:rPr>
          <w:color w:val="000000"/>
          <w:sz w:val="22"/>
          <w:szCs w:val="22"/>
        </w:rPr>
        <w:t xml:space="preserve">. </w:t>
      </w:r>
    </w:p>
    <w:p w:rsidR="0049181D" w:rsidRPr="00425B77" w:rsidRDefault="0049181D" w:rsidP="0049181D">
      <w:pPr>
        <w:ind w:left="720"/>
        <w:rPr>
          <w:color w:val="000000"/>
          <w:sz w:val="22"/>
          <w:szCs w:val="22"/>
        </w:rPr>
      </w:pPr>
    </w:p>
    <w:p w:rsidR="001B445B" w:rsidRDefault="0049181D" w:rsidP="00425B77">
      <w:pPr>
        <w:rPr>
          <w:b/>
          <w:color w:val="131296"/>
          <w:sz w:val="22"/>
          <w:szCs w:val="22"/>
        </w:rPr>
      </w:pPr>
      <w:r>
        <w:rPr>
          <w:b/>
          <w:color w:val="131296"/>
          <w:sz w:val="22"/>
          <w:szCs w:val="22"/>
        </w:rPr>
        <w:t>Scoring R</w:t>
      </w:r>
      <w:r w:rsidR="001B445B" w:rsidRPr="00425B77">
        <w:rPr>
          <w:b/>
          <w:color w:val="131296"/>
          <w:sz w:val="22"/>
          <w:szCs w:val="22"/>
        </w:rPr>
        <w:t>ubric:</w:t>
      </w:r>
    </w:p>
    <w:p w:rsidR="0049181D" w:rsidRPr="00425B77" w:rsidRDefault="0049181D" w:rsidP="00425B77">
      <w:pPr>
        <w:rPr>
          <w:b/>
          <w:color w:val="131296"/>
          <w:sz w:val="22"/>
          <w:szCs w:val="22"/>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210"/>
        <w:gridCol w:w="1891"/>
        <w:gridCol w:w="1891"/>
        <w:gridCol w:w="1891"/>
        <w:gridCol w:w="1891"/>
      </w:tblGrid>
      <w:tr w:rsidR="001B445B" w:rsidRPr="007848D2" w:rsidTr="00AE05B8">
        <w:tblPrEx>
          <w:tblCellMar>
            <w:top w:w="0" w:type="dxa"/>
            <w:bottom w:w="0" w:type="dxa"/>
          </w:tblCellMar>
        </w:tblPrEx>
        <w:trPr>
          <w:jc w:val="center"/>
        </w:trPr>
        <w:tc>
          <w:tcPr>
            <w:tcW w:w="1210" w:type="dxa"/>
            <w:tcBorders>
              <w:bottom w:val="double" w:sz="4" w:space="0" w:color="auto"/>
            </w:tcBorders>
            <w:shd w:val="clear" w:color="auto" w:fill="C0C0C0"/>
          </w:tcPr>
          <w:p w:rsidR="001B445B" w:rsidRPr="007848D2" w:rsidRDefault="001B445B" w:rsidP="00AE05B8">
            <w:pPr>
              <w:pStyle w:val="NormalWeb"/>
              <w:jc w:val="center"/>
              <w:rPr>
                <w:b/>
                <w:color w:val="000090"/>
                <w:sz w:val="16"/>
              </w:rPr>
            </w:pPr>
            <w:r w:rsidRPr="007848D2">
              <w:rPr>
                <w:b/>
                <w:color w:val="000090"/>
                <w:sz w:val="16"/>
              </w:rPr>
              <w:t>Scoring Rubric for Multimedia Projects:</w:t>
            </w:r>
          </w:p>
        </w:tc>
        <w:tc>
          <w:tcPr>
            <w:tcW w:w="1891" w:type="dxa"/>
            <w:tcBorders>
              <w:bottom w:val="double" w:sz="4" w:space="0" w:color="auto"/>
            </w:tcBorders>
            <w:shd w:val="clear" w:color="auto" w:fill="C0C0C0"/>
          </w:tcPr>
          <w:p w:rsidR="001B445B" w:rsidRPr="007848D2" w:rsidRDefault="00974DE8" w:rsidP="00AE05B8">
            <w:pPr>
              <w:pStyle w:val="NormalWeb"/>
              <w:jc w:val="center"/>
              <w:rPr>
                <w:b/>
                <w:color w:val="000090"/>
                <w:sz w:val="16"/>
              </w:rPr>
            </w:pPr>
            <w:r>
              <w:rPr>
                <w:b/>
                <w:color w:val="000090"/>
                <w:sz w:val="16"/>
              </w:rPr>
              <w:t>0-69</w:t>
            </w:r>
            <w:r w:rsidR="001B445B" w:rsidRPr="007848D2">
              <w:rPr>
                <w:b/>
                <w:color w:val="000090"/>
                <w:sz w:val="16"/>
              </w:rPr>
              <w:t>= Needs Much Improvement</w:t>
            </w:r>
          </w:p>
        </w:tc>
        <w:tc>
          <w:tcPr>
            <w:tcW w:w="1891" w:type="dxa"/>
            <w:tcBorders>
              <w:bottom w:val="double" w:sz="4" w:space="0" w:color="auto"/>
            </w:tcBorders>
            <w:shd w:val="clear" w:color="auto" w:fill="C0C0C0"/>
          </w:tcPr>
          <w:p w:rsidR="001B445B" w:rsidRPr="007848D2" w:rsidRDefault="00974DE8" w:rsidP="00AE05B8">
            <w:pPr>
              <w:pStyle w:val="NormalWeb"/>
              <w:jc w:val="center"/>
              <w:rPr>
                <w:color w:val="000090"/>
                <w:sz w:val="16"/>
              </w:rPr>
            </w:pPr>
            <w:r>
              <w:rPr>
                <w:b/>
                <w:color w:val="000090"/>
                <w:sz w:val="16"/>
              </w:rPr>
              <w:t>70-79</w:t>
            </w:r>
            <w:r w:rsidR="001B445B" w:rsidRPr="007848D2">
              <w:rPr>
                <w:b/>
                <w:color w:val="000090"/>
                <w:sz w:val="16"/>
              </w:rPr>
              <w:t xml:space="preserve"> = Needs Some Improvement</w:t>
            </w:r>
          </w:p>
        </w:tc>
        <w:tc>
          <w:tcPr>
            <w:tcW w:w="1891" w:type="dxa"/>
            <w:tcBorders>
              <w:bottom w:val="double" w:sz="4" w:space="0" w:color="auto"/>
            </w:tcBorders>
            <w:shd w:val="clear" w:color="auto" w:fill="C0C0C0"/>
          </w:tcPr>
          <w:p w:rsidR="001B445B" w:rsidRPr="007848D2" w:rsidRDefault="00974DE8" w:rsidP="00AE05B8">
            <w:pPr>
              <w:pStyle w:val="NormalWeb"/>
              <w:jc w:val="center"/>
              <w:rPr>
                <w:color w:val="000090"/>
                <w:sz w:val="16"/>
              </w:rPr>
            </w:pPr>
            <w:r>
              <w:rPr>
                <w:b/>
                <w:color w:val="000090"/>
                <w:sz w:val="16"/>
              </w:rPr>
              <w:t>80-89</w:t>
            </w:r>
            <w:r w:rsidR="001B445B" w:rsidRPr="007848D2">
              <w:rPr>
                <w:b/>
                <w:color w:val="000090"/>
                <w:sz w:val="16"/>
              </w:rPr>
              <w:t xml:space="preserve"> = Good or Acceptable</w:t>
            </w:r>
          </w:p>
        </w:tc>
        <w:tc>
          <w:tcPr>
            <w:tcW w:w="1891" w:type="dxa"/>
            <w:tcBorders>
              <w:bottom w:val="double" w:sz="4" w:space="0" w:color="auto"/>
            </w:tcBorders>
            <w:shd w:val="clear" w:color="auto" w:fill="C0C0C0"/>
          </w:tcPr>
          <w:p w:rsidR="001B445B" w:rsidRPr="007848D2" w:rsidRDefault="00974DE8" w:rsidP="00AE05B8">
            <w:pPr>
              <w:pStyle w:val="NormalWeb"/>
              <w:jc w:val="center"/>
              <w:rPr>
                <w:color w:val="000090"/>
                <w:sz w:val="16"/>
              </w:rPr>
            </w:pPr>
            <w:r>
              <w:rPr>
                <w:b/>
                <w:color w:val="000090"/>
                <w:sz w:val="16"/>
              </w:rPr>
              <w:t>90</w:t>
            </w:r>
            <w:r w:rsidR="00425B77">
              <w:rPr>
                <w:b/>
                <w:color w:val="000090"/>
                <w:sz w:val="16"/>
              </w:rPr>
              <w:t>-100</w:t>
            </w:r>
            <w:r w:rsidR="001B445B" w:rsidRPr="007848D2">
              <w:rPr>
                <w:b/>
                <w:color w:val="000090"/>
                <w:sz w:val="16"/>
              </w:rPr>
              <w:t>= Excellent</w:t>
            </w:r>
          </w:p>
        </w:tc>
      </w:tr>
      <w:tr w:rsidR="001B445B" w:rsidRPr="00456F20" w:rsidTr="00AE05B8">
        <w:tblPrEx>
          <w:tblCellMar>
            <w:top w:w="0" w:type="dxa"/>
            <w:bottom w:w="0" w:type="dxa"/>
          </w:tblCellMar>
        </w:tblPrEx>
        <w:trPr>
          <w:jc w:val="center"/>
        </w:trPr>
        <w:tc>
          <w:tcPr>
            <w:tcW w:w="1210" w:type="dxa"/>
            <w:tcBorders>
              <w:top w:val="double" w:sz="4" w:space="0" w:color="auto"/>
            </w:tcBorders>
            <w:shd w:val="clear" w:color="auto" w:fill="C0C0C0"/>
          </w:tcPr>
          <w:p w:rsidR="001B445B" w:rsidRPr="007848D2" w:rsidRDefault="001B445B" w:rsidP="00AE05B8">
            <w:pPr>
              <w:pStyle w:val="NormalWeb"/>
              <w:rPr>
                <w:b/>
                <w:color w:val="000090"/>
                <w:sz w:val="16"/>
              </w:rPr>
            </w:pPr>
            <w:r w:rsidRPr="007848D2">
              <w:rPr>
                <w:b/>
                <w:color w:val="000090"/>
                <w:sz w:val="16"/>
              </w:rPr>
              <w:t>Creativity</w:t>
            </w:r>
            <w:r>
              <w:rPr>
                <w:b/>
                <w:color w:val="000090"/>
                <w:sz w:val="16"/>
              </w:rPr>
              <w:t xml:space="preserve"> (25%)</w:t>
            </w:r>
          </w:p>
        </w:tc>
        <w:tc>
          <w:tcPr>
            <w:tcW w:w="1891" w:type="dxa"/>
            <w:tcBorders>
              <w:top w:val="double" w:sz="4" w:space="0" w:color="auto"/>
            </w:tcBorders>
          </w:tcPr>
          <w:p w:rsidR="001B445B" w:rsidRPr="00456F20" w:rsidRDefault="001B445B" w:rsidP="00425B77">
            <w:pPr>
              <w:pStyle w:val="NormalWeb"/>
              <w:rPr>
                <w:sz w:val="16"/>
              </w:rPr>
            </w:pPr>
            <w:r w:rsidRPr="00456F20">
              <w:rPr>
                <w:sz w:val="16"/>
              </w:rPr>
              <w:t>Product; Art/photos, color, and space not original and does not carry theme/tone/ concept; Unp</w:t>
            </w:r>
            <w:r w:rsidRPr="00456F20">
              <w:rPr>
                <w:color w:val="000000"/>
                <w:sz w:val="16"/>
              </w:rPr>
              <w:t xml:space="preserve">rofessional look; Overall graphical theme does not appeal to the audience, compliment the information, </w:t>
            </w:r>
            <w:r w:rsidRPr="00456F20">
              <w:rPr>
                <w:sz w:val="16"/>
              </w:rPr>
              <w:t>and not based upon logical conclusions</w:t>
            </w:r>
            <w:proofErr w:type="gramStart"/>
            <w:r w:rsidR="00425B77">
              <w:rPr>
                <w:sz w:val="16"/>
              </w:rPr>
              <w:t>.</w:t>
            </w:r>
            <w:r w:rsidRPr="00456F20">
              <w:rPr>
                <w:sz w:val="16"/>
              </w:rPr>
              <w:t>.</w:t>
            </w:r>
            <w:proofErr w:type="gramEnd"/>
            <w:r w:rsidRPr="00456F20">
              <w:rPr>
                <w:sz w:val="16"/>
              </w:rPr>
              <w:t xml:space="preserve"> </w:t>
            </w:r>
          </w:p>
        </w:tc>
        <w:tc>
          <w:tcPr>
            <w:tcW w:w="1891" w:type="dxa"/>
            <w:tcBorders>
              <w:top w:val="double" w:sz="4" w:space="0" w:color="auto"/>
            </w:tcBorders>
          </w:tcPr>
          <w:p w:rsidR="001B445B" w:rsidRPr="00456F20" w:rsidRDefault="001B445B" w:rsidP="00425B77">
            <w:pPr>
              <w:pStyle w:val="NormalWeb"/>
              <w:rPr>
                <w:sz w:val="16"/>
              </w:rPr>
            </w:pPr>
            <w:r w:rsidRPr="00456F20">
              <w:rPr>
                <w:sz w:val="16"/>
              </w:rPr>
              <w:t>Some original, unique features in product; Art/photos, color, and space not original and does not carry theme/tone/concept; Unp</w:t>
            </w:r>
            <w:r w:rsidRPr="00456F20">
              <w:rPr>
                <w:color w:val="000000"/>
                <w:sz w:val="16"/>
              </w:rPr>
              <w:t xml:space="preserve">rofessional look; Overall graphical theme does not appeal to the audience, compliment the information, </w:t>
            </w:r>
            <w:r w:rsidRPr="00456F20">
              <w:rPr>
                <w:sz w:val="16"/>
              </w:rPr>
              <w:t>and not based upon logical conclusions</w:t>
            </w:r>
            <w:proofErr w:type="gramStart"/>
            <w:r w:rsidR="00425B77">
              <w:rPr>
                <w:sz w:val="16"/>
              </w:rPr>
              <w:t>.</w:t>
            </w:r>
            <w:r w:rsidRPr="00456F20">
              <w:rPr>
                <w:sz w:val="16"/>
              </w:rPr>
              <w:t>.</w:t>
            </w:r>
            <w:proofErr w:type="gramEnd"/>
            <w:r w:rsidRPr="00456F20">
              <w:rPr>
                <w:sz w:val="16"/>
              </w:rPr>
              <w:t xml:space="preserve"> </w:t>
            </w:r>
          </w:p>
        </w:tc>
        <w:tc>
          <w:tcPr>
            <w:tcW w:w="1891" w:type="dxa"/>
            <w:tcBorders>
              <w:top w:val="double" w:sz="4" w:space="0" w:color="auto"/>
            </w:tcBorders>
          </w:tcPr>
          <w:p w:rsidR="001B445B" w:rsidRPr="00456F20" w:rsidRDefault="001B445B" w:rsidP="00425B77">
            <w:pPr>
              <w:pStyle w:val="NormalWeb"/>
              <w:rPr>
                <w:sz w:val="16"/>
              </w:rPr>
            </w:pPr>
            <w:r w:rsidRPr="00456F20">
              <w:rPr>
                <w:sz w:val="16"/>
              </w:rPr>
              <w:t>Original, unique product; Art/photos, color, and space used in original ways that mostly carry theme/tone/concept; P</w:t>
            </w:r>
            <w:r w:rsidRPr="00456F20">
              <w:rPr>
                <w:color w:val="000000"/>
                <w:sz w:val="16"/>
              </w:rPr>
              <w:t xml:space="preserve">rofessional look with an overall graphical theme that mostly appeals to the audience, compliments the information, </w:t>
            </w:r>
            <w:r w:rsidRPr="00456F20">
              <w:rPr>
                <w:sz w:val="16"/>
              </w:rPr>
              <w:t>and based upon logical conclusions</w:t>
            </w:r>
            <w:r w:rsidR="00425B77">
              <w:rPr>
                <w:sz w:val="16"/>
              </w:rPr>
              <w:t>.</w:t>
            </w:r>
            <w:r w:rsidRPr="00456F20">
              <w:rPr>
                <w:sz w:val="16"/>
              </w:rPr>
              <w:t xml:space="preserve">. </w:t>
            </w:r>
          </w:p>
        </w:tc>
        <w:tc>
          <w:tcPr>
            <w:tcW w:w="1891" w:type="dxa"/>
            <w:tcBorders>
              <w:top w:val="double" w:sz="4" w:space="0" w:color="auto"/>
            </w:tcBorders>
          </w:tcPr>
          <w:p w:rsidR="001B445B" w:rsidRPr="00456F20" w:rsidRDefault="001B445B" w:rsidP="00AE05B8">
            <w:pPr>
              <w:pStyle w:val="NormalWeb"/>
              <w:rPr>
                <w:sz w:val="16"/>
              </w:rPr>
            </w:pPr>
            <w:r w:rsidRPr="00456F20">
              <w:rPr>
                <w:sz w:val="16"/>
              </w:rPr>
              <w:t>Excellent, original, unique product; Art/photos, color, and space used in original ways that carry theme/tone/concept; P</w:t>
            </w:r>
            <w:r w:rsidRPr="00456F20">
              <w:rPr>
                <w:color w:val="000000"/>
                <w:sz w:val="16"/>
              </w:rPr>
              <w:t xml:space="preserve">rofessional look with an overall graphical theme that appeals to the audience, compliments the information, </w:t>
            </w:r>
            <w:r w:rsidRPr="00456F20">
              <w:rPr>
                <w:sz w:val="16"/>
              </w:rPr>
              <w:t>and based upon logica</w:t>
            </w:r>
            <w:r w:rsidR="00425B77">
              <w:rPr>
                <w:sz w:val="16"/>
              </w:rPr>
              <w:t>l conclusions</w:t>
            </w:r>
            <w:r w:rsidRPr="00456F20">
              <w:rPr>
                <w:sz w:val="16"/>
              </w:rPr>
              <w:t>.</w:t>
            </w:r>
          </w:p>
        </w:tc>
      </w:tr>
      <w:tr w:rsidR="001B445B" w:rsidRPr="00456F20" w:rsidTr="00AE05B8">
        <w:tblPrEx>
          <w:tblCellMar>
            <w:top w:w="0" w:type="dxa"/>
            <w:bottom w:w="0" w:type="dxa"/>
          </w:tblCellMar>
        </w:tblPrEx>
        <w:trPr>
          <w:jc w:val="center"/>
        </w:trPr>
        <w:tc>
          <w:tcPr>
            <w:tcW w:w="1210" w:type="dxa"/>
            <w:shd w:val="clear" w:color="auto" w:fill="C0C0C0"/>
          </w:tcPr>
          <w:p w:rsidR="001B445B" w:rsidRPr="007848D2" w:rsidRDefault="0049181D" w:rsidP="00AE05B8">
            <w:pPr>
              <w:pStyle w:val="NormalWeb"/>
              <w:rPr>
                <w:b/>
                <w:color w:val="000090"/>
                <w:sz w:val="16"/>
              </w:rPr>
            </w:pPr>
            <w:r>
              <w:rPr>
                <w:b/>
                <w:color w:val="000090"/>
                <w:sz w:val="16"/>
              </w:rPr>
              <w:t>Effectiveness</w:t>
            </w:r>
            <w:r w:rsidR="001B445B" w:rsidRPr="007848D2">
              <w:rPr>
                <w:b/>
                <w:color w:val="000090"/>
                <w:sz w:val="16"/>
              </w:rPr>
              <w:t xml:space="preserve">  </w:t>
            </w:r>
            <w:r w:rsidR="001B445B">
              <w:rPr>
                <w:b/>
                <w:color w:val="000090"/>
                <w:sz w:val="16"/>
              </w:rPr>
              <w:t xml:space="preserve"> (25%)</w:t>
            </w:r>
            <w:r w:rsidR="001B445B" w:rsidRPr="007848D2">
              <w:rPr>
                <w:b/>
                <w:color w:val="000090"/>
                <w:sz w:val="16"/>
              </w:rPr>
              <w:t xml:space="preserve"> (</w:t>
            </w:r>
            <w:r>
              <w:rPr>
                <w:b/>
                <w:color w:val="000090"/>
                <w:sz w:val="16"/>
              </w:rPr>
              <w:t>Use of Rhetorical Strategies, Depth, O</w:t>
            </w:r>
            <w:r w:rsidR="001B445B" w:rsidRPr="007848D2">
              <w:rPr>
                <w:b/>
                <w:color w:val="000090"/>
                <w:sz w:val="16"/>
              </w:rPr>
              <w:t>rganization)</w:t>
            </w:r>
          </w:p>
        </w:tc>
        <w:tc>
          <w:tcPr>
            <w:tcW w:w="1891" w:type="dxa"/>
          </w:tcPr>
          <w:p w:rsidR="001B445B" w:rsidRPr="00456F20" w:rsidRDefault="0049181D" w:rsidP="009346B2">
            <w:pPr>
              <w:pStyle w:val="NormalWeb"/>
              <w:rPr>
                <w:sz w:val="16"/>
              </w:rPr>
            </w:pPr>
            <w:r>
              <w:rPr>
                <w:sz w:val="16"/>
              </w:rPr>
              <w:t xml:space="preserve">Essay employs </w:t>
            </w:r>
            <w:r w:rsidR="009346B2">
              <w:rPr>
                <w:sz w:val="16"/>
              </w:rPr>
              <w:t>no identifiable rhetorical strategies. Unable to determine audience. Essay lacks idea development and organization.</w:t>
            </w:r>
          </w:p>
        </w:tc>
        <w:tc>
          <w:tcPr>
            <w:tcW w:w="1891" w:type="dxa"/>
          </w:tcPr>
          <w:p w:rsidR="001B445B" w:rsidRPr="00456F20" w:rsidRDefault="0049181D" w:rsidP="0049181D">
            <w:pPr>
              <w:pStyle w:val="NormalWeb"/>
              <w:rPr>
                <w:sz w:val="16"/>
              </w:rPr>
            </w:pPr>
            <w:r>
              <w:rPr>
                <w:sz w:val="16"/>
              </w:rPr>
              <w:t>Rhetorical strategies are present but not quite effective. Audience is difficult to determine</w:t>
            </w:r>
            <w:r w:rsidR="009346B2">
              <w:rPr>
                <w:sz w:val="16"/>
              </w:rPr>
              <w:t>. Very little</w:t>
            </w:r>
            <w:r>
              <w:rPr>
                <w:sz w:val="16"/>
              </w:rPr>
              <w:t xml:space="preserve"> idea development and</w:t>
            </w:r>
            <w:r w:rsidR="009346B2">
              <w:rPr>
                <w:sz w:val="16"/>
              </w:rPr>
              <w:t xml:space="preserve"> weak</w:t>
            </w:r>
            <w:r>
              <w:rPr>
                <w:sz w:val="16"/>
              </w:rPr>
              <w:t xml:space="preserve"> organization. </w:t>
            </w:r>
          </w:p>
        </w:tc>
        <w:tc>
          <w:tcPr>
            <w:tcW w:w="1891" w:type="dxa"/>
          </w:tcPr>
          <w:p w:rsidR="001B445B" w:rsidRPr="00456F20" w:rsidRDefault="0049181D" w:rsidP="00AE05B8">
            <w:pPr>
              <w:pStyle w:val="NormalWeb"/>
              <w:rPr>
                <w:sz w:val="16"/>
              </w:rPr>
            </w:pPr>
            <w:r>
              <w:rPr>
                <w:sz w:val="16"/>
              </w:rPr>
              <w:t>Essay employs effective rhetorical strategies for identified audience. Essay is well-developed. Organization is effective.</w:t>
            </w:r>
          </w:p>
        </w:tc>
        <w:tc>
          <w:tcPr>
            <w:tcW w:w="1891" w:type="dxa"/>
          </w:tcPr>
          <w:p w:rsidR="001B445B" w:rsidRPr="00456F20" w:rsidRDefault="0049181D" w:rsidP="00AE05B8">
            <w:pPr>
              <w:pStyle w:val="NormalWeb"/>
              <w:rPr>
                <w:sz w:val="16"/>
              </w:rPr>
            </w:pPr>
            <w:r>
              <w:rPr>
                <w:sz w:val="16"/>
              </w:rPr>
              <w:t xml:space="preserve">Essay employs especially effective rhetorical strategies for easily determined audience. Essay is very well-developed. Organization strategies enhance effectiveness. </w:t>
            </w:r>
          </w:p>
        </w:tc>
      </w:tr>
      <w:tr w:rsidR="001B445B" w:rsidRPr="00456F20" w:rsidTr="00AE05B8">
        <w:tblPrEx>
          <w:tblCellMar>
            <w:top w:w="0" w:type="dxa"/>
            <w:bottom w:w="0" w:type="dxa"/>
          </w:tblCellMar>
        </w:tblPrEx>
        <w:trPr>
          <w:jc w:val="center"/>
        </w:trPr>
        <w:tc>
          <w:tcPr>
            <w:tcW w:w="1210" w:type="dxa"/>
            <w:shd w:val="clear" w:color="auto" w:fill="C0C0C0"/>
          </w:tcPr>
          <w:p w:rsidR="001B445B" w:rsidRPr="007848D2" w:rsidRDefault="001B445B" w:rsidP="00AE05B8">
            <w:pPr>
              <w:pStyle w:val="NormalWeb"/>
              <w:rPr>
                <w:b/>
                <w:color w:val="000090"/>
                <w:sz w:val="16"/>
              </w:rPr>
            </w:pPr>
            <w:r w:rsidRPr="007848D2">
              <w:rPr>
                <w:b/>
                <w:color w:val="000090"/>
                <w:sz w:val="16"/>
              </w:rPr>
              <w:t>Use of technology</w:t>
            </w:r>
            <w:r>
              <w:rPr>
                <w:b/>
                <w:color w:val="000090"/>
                <w:sz w:val="16"/>
              </w:rPr>
              <w:t xml:space="preserve"> (25%)</w:t>
            </w:r>
          </w:p>
        </w:tc>
        <w:tc>
          <w:tcPr>
            <w:tcW w:w="1891" w:type="dxa"/>
          </w:tcPr>
          <w:p w:rsidR="001B445B" w:rsidRPr="00456F20" w:rsidRDefault="001B445B" w:rsidP="00AE05B8">
            <w:pPr>
              <w:pStyle w:val="NormalWeb"/>
              <w:rPr>
                <w:sz w:val="16"/>
              </w:rPr>
            </w:pPr>
            <w:r w:rsidRPr="00456F20">
              <w:rPr>
                <w:sz w:val="16"/>
              </w:rPr>
              <w:t xml:space="preserve">Many technical problems; inconsistent navigation and formatting; No graphics from outside sources; No use of advanced features/ enhancements such as video, transitions, sounds, and/or animations </w:t>
            </w:r>
          </w:p>
        </w:tc>
        <w:tc>
          <w:tcPr>
            <w:tcW w:w="1891" w:type="dxa"/>
          </w:tcPr>
          <w:p w:rsidR="001B445B" w:rsidRPr="00456F20" w:rsidRDefault="001B445B" w:rsidP="00AE05B8">
            <w:pPr>
              <w:pStyle w:val="NormalWeb"/>
              <w:rPr>
                <w:sz w:val="16"/>
              </w:rPr>
            </w:pPr>
            <w:r w:rsidRPr="00456F20">
              <w:rPr>
                <w:sz w:val="16"/>
              </w:rPr>
              <w:t xml:space="preserve">Some technical problems; inconsistent navigation and formatting; 2 or less graphics from outside sources; Use of one advanced feature/ enhancement such as video, transitions, sounds, and/or animations </w:t>
            </w:r>
          </w:p>
        </w:tc>
        <w:tc>
          <w:tcPr>
            <w:tcW w:w="1891" w:type="dxa"/>
          </w:tcPr>
          <w:p w:rsidR="001B445B" w:rsidRPr="00456F20" w:rsidRDefault="001B445B" w:rsidP="00AE05B8">
            <w:pPr>
              <w:pStyle w:val="NormalWeb"/>
              <w:rPr>
                <w:sz w:val="16"/>
              </w:rPr>
            </w:pPr>
            <w:r w:rsidRPr="00456F20">
              <w:rPr>
                <w:sz w:val="16"/>
              </w:rPr>
              <w:t>Few technical problems; consistent navigation and formatting; 5 or less graphics from outside sources; Use of some advanced features/ enhancements such as video, transitions, sounds, and/or animations</w:t>
            </w:r>
          </w:p>
        </w:tc>
        <w:tc>
          <w:tcPr>
            <w:tcW w:w="1891" w:type="dxa"/>
          </w:tcPr>
          <w:p w:rsidR="001B445B" w:rsidRPr="00456F20" w:rsidRDefault="001B445B" w:rsidP="00AE05B8">
            <w:pPr>
              <w:pStyle w:val="NormalWeb"/>
              <w:rPr>
                <w:sz w:val="16"/>
              </w:rPr>
            </w:pPr>
            <w:r w:rsidRPr="00456F20">
              <w:rPr>
                <w:sz w:val="16"/>
              </w:rPr>
              <w:t>No technical problems; consistent navigation and formatting; Use of several advanced features/enhancements such as video, transitions, sounds, and/or animations</w:t>
            </w:r>
          </w:p>
        </w:tc>
      </w:tr>
      <w:tr w:rsidR="001B445B" w:rsidRPr="00456F20" w:rsidTr="00AE05B8">
        <w:tblPrEx>
          <w:tblCellMar>
            <w:top w:w="0" w:type="dxa"/>
            <w:bottom w:w="0" w:type="dxa"/>
          </w:tblCellMar>
        </w:tblPrEx>
        <w:trPr>
          <w:jc w:val="center"/>
        </w:trPr>
        <w:tc>
          <w:tcPr>
            <w:tcW w:w="1210" w:type="dxa"/>
            <w:shd w:val="clear" w:color="auto" w:fill="C0C0C0"/>
          </w:tcPr>
          <w:p w:rsidR="001B445B" w:rsidRPr="007848D2" w:rsidRDefault="001B445B" w:rsidP="00AE05B8">
            <w:pPr>
              <w:pStyle w:val="NormalWeb"/>
              <w:rPr>
                <w:b/>
                <w:color w:val="000090"/>
                <w:sz w:val="16"/>
              </w:rPr>
            </w:pPr>
            <w:r w:rsidRPr="007848D2">
              <w:rPr>
                <w:b/>
                <w:color w:val="000090"/>
                <w:sz w:val="16"/>
              </w:rPr>
              <w:t>Topic/ Content</w:t>
            </w:r>
            <w:r>
              <w:rPr>
                <w:b/>
                <w:color w:val="000090"/>
                <w:sz w:val="16"/>
              </w:rPr>
              <w:t xml:space="preserve"> (25%)</w:t>
            </w:r>
          </w:p>
        </w:tc>
        <w:tc>
          <w:tcPr>
            <w:tcW w:w="1891" w:type="dxa"/>
          </w:tcPr>
          <w:p w:rsidR="001B445B" w:rsidRPr="00456F20" w:rsidRDefault="001B445B" w:rsidP="00425B77">
            <w:pPr>
              <w:pStyle w:val="NormalWeb"/>
              <w:rPr>
                <w:sz w:val="16"/>
              </w:rPr>
            </w:pPr>
            <w:r w:rsidRPr="00456F20">
              <w:rPr>
                <w:sz w:val="16"/>
              </w:rPr>
              <w:t>Includes little essential information and one or two facts</w:t>
            </w:r>
            <w:r w:rsidR="00425B77">
              <w:rPr>
                <w:sz w:val="16"/>
              </w:rPr>
              <w:t>.</w:t>
            </w:r>
          </w:p>
        </w:tc>
        <w:tc>
          <w:tcPr>
            <w:tcW w:w="1891" w:type="dxa"/>
          </w:tcPr>
          <w:p w:rsidR="001B445B" w:rsidRPr="00456F20" w:rsidRDefault="001B445B" w:rsidP="00425B77">
            <w:pPr>
              <w:pStyle w:val="NormalWeb"/>
              <w:rPr>
                <w:sz w:val="16"/>
              </w:rPr>
            </w:pPr>
            <w:r w:rsidRPr="00456F20">
              <w:rPr>
                <w:sz w:val="16"/>
              </w:rPr>
              <w:t>Includes some essential   information with few citations and few facts</w:t>
            </w:r>
            <w:r>
              <w:rPr>
                <w:sz w:val="16"/>
              </w:rPr>
              <w:t xml:space="preserve">. </w:t>
            </w:r>
          </w:p>
        </w:tc>
        <w:tc>
          <w:tcPr>
            <w:tcW w:w="1891" w:type="dxa"/>
          </w:tcPr>
          <w:p w:rsidR="001B445B" w:rsidRPr="00456F20" w:rsidRDefault="001B445B" w:rsidP="00425B77">
            <w:pPr>
              <w:pStyle w:val="NormalWeb"/>
              <w:rPr>
                <w:sz w:val="16"/>
              </w:rPr>
            </w:pPr>
            <w:r w:rsidRPr="00456F20">
              <w:rPr>
                <w:sz w:val="16"/>
              </w:rPr>
              <w:t>Includes essential information with mo</w:t>
            </w:r>
            <w:r w:rsidR="00425B77">
              <w:rPr>
                <w:sz w:val="16"/>
              </w:rPr>
              <w:t>st sources properly cited in MLA</w:t>
            </w:r>
            <w:r w:rsidRPr="00456F20">
              <w:rPr>
                <w:sz w:val="16"/>
              </w:rPr>
              <w:t xml:space="preserve"> format.  Information is mostly clear, appropriate, correct, and suited to the specified purpose and audience; Encourages some readers to know more.</w:t>
            </w:r>
            <w:r>
              <w:rPr>
                <w:sz w:val="16"/>
              </w:rPr>
              <w:t xml:space="preserve"> </w:t>
            </w:r>
          </w:p>
        </w:tc>
        <w:tc>
          <w:tcPr>
            <w:tcW w:w="1891" w:type="dxa"/>
          </w:tcPr>
          <w:p w:rsidR="001B445B" w:rsidRPr="00456F20" w:rsidRDefault="001B445B" w:rsidP="00425B77">
            <w:pPr>
              <w:pStyle w:val="NormalWeb"/>
              <w:rPr>
                <w:sz w:val="16"/>
              </w:rPr>
            </w:pPr>
            <w:r w:rsidRPr="00456F20">
              <w:rPr>
                <w:sz w:val="16"/>
              </w:rPr>
              <w:t>Covers topic completely and in depth; Information is clear, appropriate, correct, and suited to the specified purpose and audience; Encourages readers to know m</w:t>
            </w:r>
            <w:r w:rsidR="00425B77">
              <w:rPr>
                <w:sz w:val="16"/>
              </w:rPr>
              <w:t>ore; Sources cited in proper MLA</w:t>
            </w:r>
            <w:r w:rsidRPr="00456F20">
              <w:rPr>
                <w:sz w:val="16"/>
              </w:rPr>
              <w:t xml:space="preserve"> format. </w:t>
            </w:r>
          </w:p>
        </w:tc>
      </w:tr>
    </w:tbl>
    <w:p w:rsidR="000E47B9" w:rsidRDefault="000E47B9" w:rsidP="000E47B9">
      <w:pPr>
        <w:pStyle w:val="Heading3"/>
        <w:rPr>
          <w:rFonts w:eastAsia="Times New Roman"/>
        </w:rPr>
      </w:pPr>
      <w:r>
        <w:rPr>
          <w:rFonts w:eastAsia="Times New Roman"/>
        </w:rPr>
        <w:lastRenderedPageBreak/>
        <w:t>Music</w:t>
      </w:r>
    </w:p>
    <w:p w:rsidR="006452CA" w:rsidRDefault="006452CA" w:rsidP="006452CA">
      <w:pPr>
        <w:pStyle w:val="NoSpacing"/>
      </w:pPr>
      <w:r>
        <w:t>Creative Commons' search page for media (see licensing for use, crediting): </w:t>
      </w:r>
      <w:hyperlink r:id="rId16" w:tgtFrame="_blank" w:history="1">
        <w:r>
          <w:rPr>
            <w:rStyle w:val="Hyperlink"/>
            <w:rFonts w:ascii="Arial" w:hAnsi="Arial" w:cs="Arial"/>
          </w:rPr>
          <w:t>http://search.creativecommons.org/</w:t>
        </w:r>
      </w:hyperlink>
    </w:p>
    <w:p w:rsidR="006452CA" w:rsidRDefault="006452CA" w:rsidP="006452CA">
      <w:pPr>
        <w:pStyle w:val="NoSpacing"/>
      </w:pPr>
      <w:r>
        <w:br/>
      </w:r>
      <w:hyperlink r:id="rId17" w:tgtFrame="_blank" w:history="1">
        <w:r>
          <w:rPr>
            <w:rStyle w:val="Hyperlink"/>
            <w:rFonts w:ascii="Arial" w:hAnsi="Arial" w:cs="Arial"/>
          </w:rPr>
          <w:t>http://incompetech.com/m/c/royalty-free/</w:t>
        </w:r>
      </w:hyperlink>
      <w:r>
        <w:t xml:space="preserve"> (how to credit Kevin Macleod's music in your school </w:t>
      </w:r>
      <w:proofErr w:type="spellStart"/>
      <w:r>
        <w:t>projects</w:t>
      </w:r>
      <w:proofErr w:type="gramStart"/>
      <w:r>
        <w:t>:</w:t>
      </w:r>
      <w:proofErr w:type="gramEnd"/>
      <w:r>
        <w:fldChar w:fldCharType="begin"/>
      </w:r>
      <w:r>
        <w:instrText xml:space="preserve"> HYPERLINK "http://incompetech.com/m/c/royalty-free/faq.html" \t "_blank" </w:instrText>
      </w:r>
      <w:r>
        <w:fldChar w:fldCharType="separate"/>
      </w:r>
      <w:r>
        <w:rPr>
          <w:rStyle w:val="Hyperlink"/>
          <w:rFonts w:ascii="Arial" w:hAnsi="Arial" w:cs="Arial"/>
        </w:rPr>
        <w:t>http</w:t>
      </w:r>
      <w:proofErr w:type="spellEnd"/>
      <w:r>
        <w:rPr>
          <w:rStyle w:val="Hyperlink"/>
          <w:rFonts w:ascii="Arial" w:hAnsi="Arial" w:cs="Arial"/>
        </w:rPr>
        <w:t>://incompetech.com/m/c/royalty-free/faq.html</w:t>
      </w:r>
      <w:r>
        <w:fldChar w:fldCharType="end"/>
      </w:r>
      <w:r>
        <w:t>)</w:t>
      </w:r>
    </w:p>
    <w:p w:rsidR="006452CA" w:rsidRDefault="006452CA" w:rsidP="006452CA">
      <w:pPr>
        <w:pStyle w:val="NoSpacing"/>
      </w:pPr>
      <w:r>
        <w:br/>
      </w:r>
      <w:hyperlink r:id="rId18" w:tgtFrame="_blank" w:history="1">
        <w:r>
          <w:rPr>
            <w:rStyle w:val="Hyperlink"/>
            <w:rFonts w:ascii="Arial" w:hAnsi="Arial" w:cs="Arial"/>
          </w:rPr>
          <w:t>pdmusic.com</w:t>
        </w:r>
      </w:hyperlink>
      <w:r>
        <w:t>, Kevin Macleod's public domain music for open use in projects (no copyright, but please credit): </w:t>
      </w:r>
      <w:hyperlink r:id="rId19" w:tgtFrame="_blank" w:history="1">
        <w:r>
          <w:rPr>
            <w:rStyle w:val="Hyperlink"/>
            <w:rFonts w:ascii="Arial" w:hAnsi="Arial" w:cs="Arial"/>
          </w:rPr>
          <w:t>http://freepd.com/</w:t>
        </w:r>
      </w:hyperlink>
      <w:r>
        <w:t> </w:t>
      </w:r>
    </w:p>
    <w:p w:rsidR="006452CA" w:rsidRDefault="006452CA" w:rsidP="006452CA">
      <w:pPr>
        <w:pStyle w:val="NoSpacing"/>
      </w:pPr>
      <w:r>
        <w:br/>
        <w:t>Freesound.org (link to how to see licensing and how to credit works from </w:t>
      </w:r>
      <w:hyperlink r:id="rId20" w:tgtFrame="_blank" w:history="1">
        <w:r>
          <w:rPr>
            <w:rStyle w:val="Hyperlink"/>
            <w:rFonts w:ascii="Arial" w:hAnsi="Arial" w:cs="Arial"/>
          </w:rPr>
          <w:t>freesound.org</w:t>
        </w:r>
      </w:hyperlink>
      <w:r>
        <w:t>: </w:t>
      </w:r>
      <w:hyperlink r:id="rId21" w:anchor="licenses-0" w:tgtFrame="_blank" w:history="1">
        <w:r>
          <w:rPr>
            <w:rStyle w:val="Hyperlink"/>
            <w:rFonts w:ascii="Arial" w:hAnsi="Arial" w:cs="Arial"/>
          </w:rPr>
          <w:t>http://www.freesound.org/help/faq/#licenses-0</w:t>
        </w:r>
      </w:hyperlink>
      <w:r>
        <w:t>)</w:t>
      </w:r>
      <w:r>
        <w:br/>
      </w:r>
    </w:p>
    <w:p w:rsidR="006452CA" w:rsidRDefault="006452CA" w:rsidP="006452CA">
      <w:pPr>
        <w:pStyle w:val="NoSpacing"/>
      </w:pPr>
      <w:r>
        <w:t>Public Domain Music: </w:t>
      </w:r>
      <w:hyperlink r:id="rId22" w:tgtFrame="_blank" w:history="1">
        <w:r>
          <w:rPr>
            <w:rStyle w:val="Hyperlink"/>
            <w:rFonts w:ascii="Arial" w:hAnsi="Arial" w:cs="Arial"/>
          </w:rPr>
          <w:t>http://www.pdinfo.com/list.php</w:t>
        </w:r>
      </w:hyperlink>
    </w:p>
    <w:p w:rsidR="006452CA" w:rsidRDefault="006452CA" w:rsidP="006452CA">
      <w:pPr>
        <w:pStyle w:val="NoSpacing"/>
      </w:pPr>
    </w:p>
    <w:p w:rsidR="006452CA" w:rsidRDefault="006452CA" w:rsidP="006452CA">
      <w:pPr>
        <w:pStyle w:val="NoSpacing"/>
      </w:pPr>
      <w:hyperlink r:id="rId23" w:tgtFrame="_blank" w:history="1">
        <w:r>
          <w:rPr>
            <w:rStyle w:val="Hyperlink"/>
            <w:rFonts w:ascii="Arial" w:hAnsi="Arial" w:cs="Arial"/>
          </w:rPr>
          <w:t>soundcloud.com</w:t>
        </w:r>
      </w:hyperlink>
      <w:r>
        <w:t> (page of Creative Commons licensed audio for free use with crediting: </w:t>
      </w:r>
      <w:hyperlink r:id="rId24" w:tgtFrame="_blank" w:history="1">
        <w:r>
          <w:rPr>
            <w:rStyle w:val="Hyperlink"/>
            <w:rFonts w:ascii="Arial" w:hAnsi="Arial" w:cs="Arial"/>
          </w:rPr>
          <w:t>http://soundcloud.com/creativecommons</w:t>
        </w:r>
      </w:hyperlink>
      <w:r>
        <w:t>)</w:t>
      </w:r>
    </w:p>
    <w:p w:rsidR="006452CA" w:rsidRDefault="006452CA" w:rsidP="006452CA">
      <w:pPr>
        <w:pStyle w:val="NoSpacing"/>
      </w:pPr>
      <w:r>
        <w:br/>
      </w:r>
      <w:hyperlink r:id="rId25" w:tgtFrame="_blank" w:history="1">
        <w:r>
          <w:rPr>
            <w:rStyle w:val="Hyperlink"/>
            <w:rFonts w:ascii="Arial" w:hAnsi="Arial" w:cs="Arial"/>
          </w:rPr>
          <w:t>opsound.org</w:t>
        </w:r>
      </w:hyperlink>
      <w:r>
        <w:t xml:space="preserve"> (page of </w:t>
      </w:r>
      <w:proofErr w:type="gramStart"/>
      <w:r>
        <w:t>Creative Commons</w:t>
      </w:r>
      <w:proofErr w:type="gramEnd"/>
      <w:r>
        <w:t xml:space="preserve"> license crediting instructions: </w:t>
      </w:r>
      <w:hyperlink r:id="rId26" w:tgtFrame="_blank" w:history="1">
        <w:r>
          <w:rPr>
            <w:rStyle w:val="Hyperlink"/>
            <w:rFonts w:ascii="Arial" w:hAnsi="Arial" w:cs="Arial"/>
          </w:rPr>
          <w:t>http://www.opsound.org/info/license/</w:t>
        </w:r>
      </w:hyperlink>
      <w:r>
        <w:t>)</w:t>
      </w:r>
      <w:r>
        <w:br/>
      </w:r>
    </w:p>
    <w:p w:rsidR="006452CA" w:rsidRDefault="006452CA" w:rsidP="006452CA">
      <w:pPr>
        <w:pStyle w:val="NoSpacing"/>
      </w:pPr>
      <w:proofErr w:type="spellStart"/>
      <w:r>
        <w:t>Soundtransit</w:t>
      </w:r>
      <w:proofErr w:type="spellEnd"/>
      <w:r>
        <w:t xml:space="preserve"> music art community project:  </w:t>
      </w:r>
      <w:hyperlink r:id="rId27" w:tgtFrame="_blank" w:history="1">
        <w:r>
          <w:rPr>
            <w:rStyle w:val="Hyperlink"/>
            <w:rFonts w:ascii="Arial" w:hAnsi="Arial" w:cs="Arial"/>
          </w:rPr>
          <w:t>http://turbulence.org/soundtransit/search/</w:t>
        </w:r>
      </w:hyperlink>
      <w:r>
        <w:t xml:space="preserve"> (page explaining </w:t>
      </w:r>
      <w:proofErr w:type="spellStart"/>
      <w:r>
        <w:t>soundtransit's</w:t>
      </w:r>
      <w:proofErr w:type="spellEnd"/>
      <w:r>
        <w:t xml:space="preserve"> Creative Commons licensing and crediting: </w:t>
      </w:r>
      <w:hyperlink r:id="rId28" w:tgtFrame="_blank" w:history="1">
        <w:r>
          <w:rPr>
            <w:rStyle w:val="Hyperlink"/>
            <w:rFonts w:ascii="Arial" w:hAnsi="Arial" w:cs="Arial"/>
          </w:rPr>
          <w:t>http://creativecommons.org/licenses/by/2.0/</w:t>
        </w:r>
      </w:hyperlink>
      <w:r>
        <w:t>)</w:t>
      </w:r>
    </w:p>
    <w:p w:rsidR="006452CA" w:rsidRPr="006452CA" w:rsidRDefault="006452CA" w:rsidP="006452CA">
      <w:pPr>
        <w:pStyle w:val="NoSpacing"/>
        <w:rPr>
          <w:rFonts w:eastAsia="Calibri"/>
        </w:rPr>
      </w:pPr>
      <w:r>
        <w:br/>
      </w:r>
      <w:hyperlink r:id="rId29" w:history="1">
        <w:r>
          <w:rPr>
            <w:rStyle w:val="Hyperlink"/>
            <w:rFonts w:ascii="Arial" w:hAnsi="Arial" w:cs="Arial"/>
          </w:rPr>
          <w:t>www.jamendo.com</w:t>
        </w:r>
      </w:hyperlink>
      <w:r>
        <w:t xml:space="preserve"> – royalty-free (with </w:t>
      </w:r>
      <w:proofErr w:type="gramStart"/>
      <w:r>
        <w:t>Creative Commons</w:t>
      </w:r>
      <w:proofErr w:type="gramEnd"/>
      <w:r>
        <w:t xml:space="preserve"> license attribution) online music</w:t>
      </w:r>
    </w:p>
    <w:p w:rsidR="000E47B9" w:rsidRDefault="000E47B9" w:rsidP="000E47B9">
      <w:pPr>
        <w:rPr>
          <w:rFonts w:eastAsia="Calibri"/>
        </w:rPr>
      </w:pPr>
      <w:r>
        <w:t xml:space="preserve">Free Play Music </w:t>
      </w:r>
      <w:hyperlink r:id="rId30" w:history="1">
        <w:r>
          <w:rPr>
            <w:rStyle w:val="Hyperlink"/>
          </w:rPr>
          <w:t>http://freeplaymusic.com/</w:t>
        </w:r>
      </w:hyperlink>
    </w:p>
    <w:p w:rsidR="000E47B9" w:rsidRDefault="000E47B9" w:rsidP="000E47B9"/>
    <w:p w:rsidR="000E47B9" w:rsidRDefault="000E47B9" w:rsidP="000E47B9">
      <w:proofErr w:type="gramStart"/>
      <w:r>
        <w:t>Muse</w:t>
      </w:r>
      <w:proofErr w:type="gramEnd"/>
      <w:r>
        <w:t xml:space="preserve"> Open </w:t>
      </w:r>
      <w:hyperlink r:id="rId31" w:history="1">
        <w:r>
          <w:rPr>
            <w:rStyle w:val="Hyperlink"/>
          </w:rPr>
          <w:t>http://www.musopen.com/music.php</w:t>
        </w:r>
      </w:hyperlink>
    </w:p>
    <w:p w:rsidR="000E47B9" w:rsidRDefault="000E47B9" w:rsidP="000E47B9"/>
    <w:p w:rsidR="000E47B9" w:rsidRDefault="000E47B9" w:rsidP="000E47B9">
      <w:r>
        <w:t>PD Sounds</w:t>
      </w:r>
    </w:p>
    <w:p w:rsidR="000E47B9" w:rsidRDefault="000E47B9" w:rsidP="000E47B9">
      <w:hyperlink r:id="rId32" w:tgtFrame="_blank" w:history="1">
        <w:r>
          <w:rPr>
            <w:rStyle w:val="Hyperlink"/>
            <w:rFonts w:ascii="Calibri" w:hAnsi="Calibri"/>
            <w:sz w:val="22"/>
            <w:szCs w:val="22"/>
          </w:rPr>
          <w:t>http://www.pdsounds.org/</w:t>
        </w:r>
      </w:hyperlink>
    </w:p>
    <w:p w:rsidR="000E47B9" w:rsidRDefault="000E47B9" w:rsidP="000E47B9">
      <w:r>
        <w:rPr>
          <w:rFonts w:ascii="Calibri" w:hAnsi="Calibri"/>
          <w:color w:val="1F497D"/>
          <w:sz w:val="22"/>
          <w:szCs w:val="22"/>
        </w:rPr>
        <w:t> </w:t>
      </w:r>
    </w:p>
    <w:p w:rsidR="000E47B9" w:rsidRDefault="000E47B9" w:rsidP="000E47B9">
      <w:pPr>
        <w:rPr>
          <w:rFonts w:ascii="Calibri" w:hAnsi="Calibri"/>
          <w:color w:val="1F497D"/>
          <w:sz w:val="22"/>
          <w:szCs w:val="22"/>
        </w:rPr>
      </w:pPr>
      <w:r>
        <w:rPr>
          <w:rFonts w:ascii="Calibri" w:hAnsi="Calibri"/>
          <w:sz w:val="22"/>
          <w:szCs w:val="22"/>
        </w:rPr>
        <w:t>Royalty Free Music</w:t>
      </w:r>
      <w:proofErr w:type="gramStart"/>
      <w:r>
        <w:rPr>
          <w:rFonts w:ascii="Calibri" w:hAnsi="Calibri"/>
          <w:color w:val="1F497D"/>
          <w:sz w:val="22"/>
          <w:szCs w:val="22"/>
        </w:rPr>
        <w:t xml:space="preserve">  </w:t>
      </w:r>
      <w:proofErr w:type="gramEnd"/>
      <w:r>
        <w:rPr>
          <w:rFonts w:ascii="Calibri" w:hAnsi="Calibri"/>
          <w:color w:val="1F497D"/>
          <w:sz w:val="22"/>
          <w:szCs w:val="22"/>
        </w:rPr>
        <w:fldChar w:fldCharType="begin"/>
      </w:r>
      <w:r>
        <w:rPr>
          <w:rFonts w:ascii="Calibri" w:hAnsi="Calibri"/>
          <w:color w:val="1F497D"/>
          <w:sz w:val="22"/>
          <w:szCs w:val="22"/>
        </w:rPr>
        <w:instrText xml:space="preserve"> HYPERLINK "http://www.royaltyfreemusic.com" </w:instrText>
      </w:r>
      <w:r>
        <w:rPr>
          <w:rFonts w:ascii="Calibri" w:hAnsi="Calibri"/>
          <w:color w:val="1F497D"/>
          <w:sz w:val="22"/>
          <w:szCs w:val="22"/>
        </w:rPr>
        <w:fldChar w:fldCharType="separate"/>
      </w:r>
      <w:r>
        <w:rPr>
          <w:rStyle w:val="Hyperlink"/>
          <w:rFonts w:ascii="Calibri" w:hAnsi="Calibri"/>
          <w:sz w:val="22"/>
          <w:szCs w:val="22"/>
        </w:rPr>
        <w:t>www.royaltyfreemusic.com</w:t>
      </w:r>
      <w:r>
        <w:rPr>
          <w:rFonts w:ascii="Calibri" w:hAnsi="Calibri"/>
          <w:color w:val="1F497D"/>
          <w:sz w:val="22"/>
          <w:szCs w:val="22"/>
        </w:rPr>
        <w:fldChar w:fldCharType="end"/>
      </w:r>
    </w:p>
    <w:p w:rsidR="000E47B9" w:rsidRDefault="000E47B9" w:rsidP="000E47B9">
      <w:pPr>
        <w:rPr>
          <w:rFonts w:ascii="Calibri" w:hAnsi="Calibri"/>
          <w:color w:val="000000"/>
          <w:sz w:val="22"/>
          <w:szCs w:val="22"/>
        </w:rPr>
      </w:pPr>
    </w:p>
    <w:p w:rsidR="000E47B9" w:rsidRDefault="000E47B9" w:rsidP="000E47B9">
      <w:pPr>
        <w:rPr>
          <w:rFonts w:ascii="MS Sans Serif" w:hAnsi="MS Sans Serif"/>
        </w:rPr>
      </w:pPr>
      <w:r>
        <w:rPr>
          <w:rFonts w:ascii="Calibri" w:hAnsi="Calibri"/>
          <w:sz w:val="22"/>
          <w:szCs w:val="22"/>
        </w:rPr>
        <w:t xml:space="preserve">Finding </w:t>
      </w:r>
      <w:proofErr w:type="spellStart"/>
      <w:r>
        <w:rPr>
          <w:rFonts w:ascii="Calibri" w:hAnsi="Calibri"/>
          <w:sz w:val="22"/>
          <w:szCs w:val="22"/>
        </w:rPr>
        <w:t>Dulcinea</w:t>
      </w:r>
      <w:proofErr w:type="spellEnd"/>
      <w:r>
        <w:rPr>
          <w:rFonts w:ascii="Calibri" w:hAnsi="Calibri"/>
          <w:sz w:val="22"/>
          <w:szCs w:val="22"/>
        </w:rPr>
        <w:t xml:space="preserve"> – includes links to sites that offer</w:t>
      </w:r>
      <w:proofErr w:type="gramStart"/>
      <w:r>
        <w:rPr>
          <w:rFonts w:ascii="Calibri" w:hAnsi="Calibri"/>
          <w:sz w:val="22"/>
          <w:szCs w:val="22"/>
        </w:rPr>
        <w:t>  open</w:t>
      </w:r>
      <w:proofErr w:type="gramEnd"/>
      <w:r>
        <w:rPr>
          <w:rFonts w:ascii="Calibri" w:hAnsi="Calibri"/>
          <w:sz w:val="22"/>
          <w:szCs w:val="22"/>
        </w:rPr>
        <w:t xml:space="preserve"> source and public domain music</w:t>
      </w:r>
    </w:p>
    <w:p w:rsidR="000E47B9" w:rsidRDefault="000E47B9" w:rsidP="000E47B9">
      <w:hyperlink r:id="rId33" w:tgtFrame="_blank" w:history="1">
        <w:r>
          <w:rPr>
            <w:rStyle w:val="Hyperlink"/>
            <w:rFonts w:ascii="Calibri" w:hAnsi="Calibri"/>
            <w:sz w:val="22"/>
            <w:szCs w:val="22"/>
          </w:rPr>
          <w:t>http://www.findingdulcinea.com/guides/Technology/Internet/Free-Use-Media.pg_03.html</w:t>
        </w:r>
      </w:hyperlink>
    </w:p>
    <w:p w:rsidR="000E47B9" w:rsidRDefault="000E47B9" w:rsidP="000E47B9">
      <w:r>
        <w:rPr>
          <w:rFonts w:ascii="Calibri" w:hAnsi="Calibri"/>
          <w:color w:val="1F497D"/>
          <w:sz w:val="22"/>
          <w:szCs w:val="22"/>
        </w:rPr>
        <w:t> </w:t>
      </w:r>
    </w:p>
    <w:p w:rsidR="000E47B9" w:rsidRDefault="000E47B9" w:rsidP="000E47B9">
      <w:pPr>
        <w:rPr>
          <w:sz w:val="18"/>
          <w:szCs w:val="18"/>
        </w:rPr>
      </w:pPr>
      <w:r>
        <w:rPr>
          <w:sz w:val="18"/>
          <w:szCs w:val="18"/>
        </w:rPr>
        <w:t>Partners in Rhyme – sound effects etc.</w:t>
      </w:r>
    </w:p>
    <w:p w:rsidR="000E47B9" w:rsidRDefault="000E47B9" w:rsidP="000E47B9">
      <w:pPr>
        <w:rPr>
          <w:sz w:val="20"/>
          <w:szCs w:val="20"/>
        </w:rPr>
      </w:pPr>
      <w:hyperlink r:id="rId34" w:tgtFrame="_blank" w:history="1">
        <w:r>
          <w:rPr>
            <w:rStyle w:val="Hyperlink"/>
            <w:rFonts w:ascii="Calibri" w:hAnsi="Calibri"/>
            <w:sz w:val="22"/>
            <w:szCs w:val="22"/>
          </w:rPr>
          <w:t>http://www.partnersinrhyme.com/pir/PIRsfx.shtml</w:t>
        </w:r>
      </w:hyperlink>
    </w:p>
    <w:p w:rsidR="000E47B9" w:rsidRDefault="000E47B9" w:rsidP="000E47B9">
      <w:pPr>
        <w:pStyle w:val="Heading3"/>
        <w:rPr>
          <w:rFonts w:eastAsia="Times New Roman"/>
        </w:rPr>
      </w:pPr>
      <w:r>
        <w:rPr>
          <w:rFonts w:eastAsia="Times New Roman"/>
        </w:rPr>
        <w:t>Images</w:t>
      </w:r>
    </w:p>
    <w:p w:rsidR="000E47B9" w:rsidRDefault="000E47B9" w:rsidP="000E47B9">
      <w:pPr>
        <w:rPr>
          <w:rFonts w:eastAsia="Calibri"/>
        </w:rPr>
      </w:pPr>
      <w:r>
        <w:t xml:space="preserve">Smithsonian </w:t>
      </w:r>
    </w:p>
    <w:p w:rsidR="000E47B9" w:rsidRDefault="000E47B9" w:rsidP="000E47B9">
      <w:hyperlink r:id="rId35" w:history="1">
        <w:r>
          <w:rPr>
            <w:rStyle w:val="Hyperlink"/>
          </w:rPr>
          <w:t>http://photo2.si.edu/</w:t>
        </w:r>
      </w:hyperlink>
    </w:p>
    <w:p w:rsidR="000E47B9" w:rsidRDefault="000E47B9" w:rsidP="000E47B9">
      <w:pPr>
        <w:rPr>
          <w:rFonts w:ascii="Calibri" w:hAnsi="Calibri"/>
          <w:sz w:val="22"/>
          <w:szCs w:val="22"/>
        </w:rPr>
      </w:pPr>
    </w:p>
    <w:p w:rsidR="000E47B9" w:rsidRDefault="000E47B9" w:rsidP="000E47B9">
      <w:pPr>
        <w:rPr>
          <w:rFonts w:ascii="Calibri" w:hAnsi="Calibri"/>
          <w:sz w:val="22"/>
          <w:szCs w:val="22"/>
        </w:rPr>
      </w:pPr>
      <w:r>
        <w:rPr>
          <w:rFonts w:ascii="Calibri" w:hAnsi="Calibri"/>
          <w:sz w:val="22"/>
          <w:szCs w:val="22"/>
        </w:rPr>
        <w:t>Public Domain Pictures</w:t>
      </w:r>
    </w:p>
    <w:p w:rsidR="000E47B9" w:rsidRDefault="000E47B9" w:rsidP="000E47B9">
      <w:pPr>
        <w:rPr>
          <w:rFonts w:ascii="Tahoma" w:hAnsi="Tahoma" w:cs="Tahoma"/>
          <w:sz w:val="20"/>
          <w:szCs w:val="20"/>
        </w:rPr>
      </w:pPr>
      <w:hyperlink r:id="rId36" w:tgtFrame="_blank" w:history="1">
        <w:r>
          <w:rPr>
            <w:rStyle w:val="Hyperlink"/>
            <w:rFonts w:ascii="Calibri" w:hAnsi="Calibri"/>
            <w:sz w:val="22"/>
            <w:szCs w:val="22"/>
          </w:rPr>
          <w:t>http://www.publicdomainpictures.net/</w:t>
        </w:r>
      </w:hyperlink>
    </w:p>
    <w:p w:rsidR="000E47B9" w:rsidRDefault="000E47B9" w:rsidP="000E47B9">
      <w:pPr>
        <w:rPr>
          <w:rFonts w:ascii="Calibri" w:hAnsi="Calibri"/>
          <w:color w:val="1F497D"/>
          <w:sz w:val="22"/>
          <w:szCs w:val="22"/>
        </w:rPr>
      </w:pPr>
      <w:r>
        <w:rPr>
          <w:rFonts w:ascii="Calibri" w:hAnsi="Calibri"/>
          <w:color w:val="1F497D"/>
          <w:sz w:val="22"/>
          <w:szCs w:val="22"/>
        </w:rPr>
        <w:t> </w:t>
      </w:r>
    </w:p>
    <w:p w:rsidR="000E47B9" w:rsidRDefault="000E47B9" w:rsidP="000E47B9">
      <w:pPr>
        <w:rPr>
          <w:rFonts w:ascii="Calibri" w:hAnsi="Calibri"/>
          <w:color w:val="1F497D"/>
          <w:sz w:val="22"/>
          <w:szCs w:val="22"/>
        </w:rPr>
      </w:pPr>
      <w:r>
        <w:rPr>
          <w:rFonts w:ascii="Calibri" w:hAnsi="Calibri"/>
          <w:sz w:val="22"/>
          <w:szCs w:val="22"/>
        </w:rPr>
        <w:t>Public Domain Photos</w:t>
      </w:r>
    </w:p>
    <w:p w:rsidR="000E47B9" w:rsidRDefault="000E47B9" w:rsidP="000E47B9">
      <w:pPr>
        <w:rPr>
          <w:rFonts w:ascii="Tahoma" w:hAnsi="Tahoma" w:cs="Tahoma"/>
          <w:sz w:val="20"/>
          <w:szCs w:val="20"/>
        </w:rPr>
      </w:pPr>
      <w:hyperlink r:id="rId37" w:tgtFrame="_blank" w:history="1">
        <w:r>
          <w:rPr>
            <w:rStyle w:val="Hyperlink"/>
            <w:rFonts w:ascii="Calibri" w:hAnsi="Calibri"/>
            <w:sz w:val="22"/>
            <w:szCs w:val="22"/>
          </w:rPr>
          <w:t>http://www.public-domain-photos.com/</w:t>
        </w:r>
      </w:hyperlink>
    </w:p>
    <w:p w:rsidR="001E14BA" w:rsidRDefault="001E14BA" w:rsidP="009F0261"/>
    <w:sectPr w:rsidR="001E14BA" w:rsidSect="001E1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180A"/>
    <w:multiLevelType w:val="hybridMultilevel"/>
    <w:tmpl w:val="EA1E2FEA"/>
    <w:lvl w:ilvl="0" w:tplc="93D605DA">
      <w:start w:val="1"/>
      <w:numFmt w:val="decimal"/>
      <w:lvlText w:val="%1."/>
      <w:lvlJc w:val="left"/>
      <w:pPr>
        <w:ind w:left="2340" w:hanging="360"/>
      </w:pPr>
      <w:rPr>
        <w:rFonts w:hint="default"/>
      </w:rPr>
    </w:lvl>
    <w:lvl w:ilvl="1" w:tplc="04090019">
      <w:start w:val="1"/>
      <w:numFmt w:val="lowerLetter"/>
      <w:lvlText w:val="%2."/>
      <w:lvlJc w:val="left"/>
      <w:pPr>
        <w:ind w:left="1440" w:hanging="360"/>
      </w:pPr>
    </w:lvl>
    <w:lvl w:ilvl="2" w:tplc="0E5071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B445B"/>
    <w:rsid w:val="000461F5"/>
    <w:rsid w:val="000E47B9"/>
    <w:rsid w:val="000F1819"/>
    <w:rsid w:val="001A55D9"/>
    <w:rsid w:val="001B445B"/>
    <w:rsid w:val="001B5955"/>
    <w:rsid w:val="001E14BA"/>
    <w:rsid w:val="003A3307"/>
    <w:rsid w:val="00425B77"/>
    <w:rsid w:val="0049181D"/>
    <w:rsid w:val="006452CA"/>
    <w:rsid w:val="006C13C4"/>
    <w:rsid w:val="009346B2"/>
    <w:rsid w:val="00974DE8"/>
    <w:rsid w:val="009F0261"/>
    <w:rsid w:val="009F2C71"/>
    <w:rsid w:val="00AE05B8"/>
    <w:rsid w:val="00F131CA"/>
    <w:rsid w:val="00F34632"/>
    <w:rsid w:val="00F768DD"/>
    <w:rsid w:val="00FE4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5B"/>
    <w:rPr>
      <w:rFonts w:ascii="Times New Roman" w:eastAsia="Times New Roman" w:hAnsi="Times New Roman"/>
      <w:sz w:val="24"/>
      <w:szCs w:val="24"/>
    </w:rPr>
  </w:style>
  <w:style w:type="paragraph" w:styleId="Heading3">
    <w:name w:val="heading 3"/>
    <w:basedOn w:val="Normal"/>
    <w:link w:val="Heading3Char"/>
    <w:uiPriority w:val="9"/>
    <w:semiHidden/>
    <w:unhideWhenUsed/>
    <w:qFormat/>
    <w:rsid w:val="000E47B9"/>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45B"/>
    <w:rPr>
      <w:color w:val="0000FF"/>
      <w:u w:val="single"/>
    </w:rPr>
  </w:style>
  <w:style w:type="paragraph" w:styleId="NormalWeb">
    <w:name w:val="Normal (Web)"/>
    <w:basedOn w:val="Normal"/>
    <w:rsid w:val="001B445B"/>
    <w:pPr>
      <w:spacing w:before="100" w:beforeAutospacing="1" w:after="100" w:afterAutospacing="1"/>
    </w:pPr>
  </w:style>
  <w:style w:type="paragraph" w:styleId="BalloonText">
    <w:name w:val="Balloon Text"/>
    <w:basedOn w:val="Normal"/>
    <w:link w:val="BalloonTextChar"/>
    <w:uiPriority w:val="99"/>
    <w:semiHidden/>
    <w:unhideWhenUsed/>
    <w:rsid w:val="00F131CA"/>
    <w:rPr>
      <w:rFonts w:ascii="Tahoma" w:hAnsi="Tahoma" w:cs="Tahoma"/>
      <w:sz w:val="16"/>
      <w:szCs w:val="16"/>
    </w:rPr>
  </w:style>
  <w:style w:type="character" w:customStyle="1" w:styleId="BalloonTextChar">
    <w:name w:val="Balloon Text Char"/>
    <w:basedOn w:val="DefaultParagraphFont"/>
    <w:link w:val="BalloonText"/>
    <w:uiPriority w:val="99"/>
    <w:semiHidden/>
    <w:rsid w:val="00F131CA"/>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0E47B9"/>
    <w:rPr>
      <w:rFonts w:ascii="Arial" w:eastAsia="Calibri" w:hAnsi="Arial" w:cs="Arial"/>
      <w:b/>
      <w:bCs/>
      <w:sz w:val="26"/>
      <w:szCs w:val="26"/>
    </w:rPr>
  </w:style>
  <w:style w:type="paragraph" w:styleId="NoSpacing">
    <w:name w:val="No Spacing"/>
    <w:uiPriority w:val="1"/>
    <w:qFormat/>
    <w:rsid w:val="006452CA"/>
    <w:rPr>
      <w:rFonts w:ascii="Times New Roman" w:eastAsia="Times New Roman" w:hAnsi="Times New Roman"/>
      <w:sz w:val="24"/>
      <w:szCs w:val="24"/>
    </w:rPr>
  </w:style>
  <w:style w:type="table" w:styleId="TableGrid">
    <w:name w:val="Table Grid"/>
    <w:basedOn w:val="TableNormal"/>
    <w:uiPriority w:val="59"/>
    <w:rsid w:val="00934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09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hyperlink" Target="http://pdmusic.com/" TargetMode="External"/><Relationship Id="rId26" Type="http://schemas.openxmlformats.org/officeDocument/2006/relationships/hyperlink" Target="http://www.opsound.org/info/licens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reesound.org/help/faq/" TargetMode="External"/><Relationship Id="rId34" Type="http://schemas.openxmlformats.org/officeDocument/2006/relationships/hyperlink" Target="https://ketsmail.us/exchweb/bin/redir.asp?URL=http://www.partnersinrhyme.com/pir/PIRsfx.shtml" TargetMode="Externa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hyperlink" Target="http://incompetech.com/m/c/royalty-free/" TargetMode="External"/><Relationship Id="rId25" Type="http://schemas.openxmlformats.org/officeDocument/2006/relationships/hyperlink" Target="http://opsound.org/" TargetMode="External"/><Relationship Id="rId33" Type="http://schemas.openxmlformats.org/officeDocument/2006/relationships/hyperlink" Target="https://ketsmail.us/exchweb/bin/redir.asp?URL=http://www.findingdulcinea.com/guides/Technology/Internet/Free-Use-Media.pg_03.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creativecommons.org/" TargetMode="External"/><Relationship Id="rId20" Type="http://schemas.openxmlformats.org/officeDocument/2006/relationships/hyperlink" Target="http://freesound.org/" TargetMode="External"/><Relationship Id="rId29" Type="http://schemas.openxmlformats.org/officeDocument/2006/relationships/hyperlink" Target="http://www.jamendo.com"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hyperlink" Target="http://soundcloud.com/creativecommons" TargetMode="External"/><Relationship Id="rId32" Type="http://schemas.openxmlformats.org/officeDocument/2006/relationships/hyperlink" Target="https://ketsmail.us/exchweb/bin/redir.asp?URL=http://www.pdsounds.org/" TargetMode="External"/><Relationship Id="rId37" Type="http://schemas.openxmlformats.org/officeDocument/2006/relationships/hyperlink" Target="https://ketsmail.us/exchweb/bin/redir.asp?URL=http://www.public-domain-photos.com/" TargetMode="External"/><Relationship Id="rId5" Type="http://schemas.openxmlformats.org/officeDocument/2006/relationships/diagramData" Target="diagrams/data1.xml"/><Relationship Id="rId15" Type="http://schemas.openxmlformats.org/officeDocument/2006/relationships/hyperlink" Target="http://www.freeplaymusic.com" TargetMode="External"/><Relationship Id="rId23" Type="http://schemas.openxmlformats.org/officeDocument/2006/relationships/hyperlink" Target="http://soundcloud.com/" TargetMode="External"/><Relationship Id="rId28" Type="http://schemas.openxmlformats.org/officeDocument/2006/relationships/hyperlink" Target="http://creativecommons.org/licenses/by/2.0/" TargetMode="External"/><Relationship Id="rId36" Type="http://schemas.openxmlformats.org/officeDocument/2006/relationships/hyperlink" Target="https://ketsmail.us/exchweb/bin/redir.asp?URL=http://www.publicdomainpictures.net/" TargetMode="External"/><Relationship Id="rId10" Type="http://schemas.openxmlformats.org/officeDocument/2006/relationships/diagramData" Target="diagrams/data2.xml"/><Relationship Id="rId19" Type="http://schemas.openxmlformats.org/officeDocument/2006/relationships/hyperlink" Target="http://freepd.com/" TargetMode="External"/><Relationship Id="rId31" Type="http://schemas.openxmlformats.org/officeDocument/2006/relationships/hyperlink" Target="http://www.musopen.com/music.php"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hyperlink" Target="http://www.pdinfo.com/list.php" TargetMode="External"/><Relationship Id="rId27" Type="http://schemas.openxmlformats.org/officeDocument/2006/relationships/hyperlink" Target="http://turbulence.org/soundtransit/search/" TargetMode="External"/><Relationship Id="rId30" Type="http://schemas.openxmlformats.org/officeDocument/2006/relationships/hyperlink" Target="http://freeplaymusic.com/" TargetMode="External"/><Relationship Id="rId35" Type="http://schemas.openxmlformats.org/officeDocument/2006/relationships/hyperlink" Target="http://photo2.si.ed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505D1F-177D-40B3-B88B-6C57767C4EB7}" type="doc">
      <dgm:prSet loTypeId="urn:microsoft.com/office/officeart/2005/8/layout/orgChart1" loCatId="hierarchy" qsTypeId="urn:microsoft.com/office/officeart/2005/8/quickstyle/3d4" qsCatId="3D" csTypeId="urn:microsoft.com/office/officeart/2005/8/colors/accent3_1" csCatId="accent3" phldr="1"/>
      <dgm:spPr/>
    </dgm:pt>
    <dgm:pt modelId="{D7DFF6C2-C573-440E-B1CE-CCD1ECCFC930}">
      <dgm:prSet custT="1"/>
      <dgm:spPr/>
      <dgm:t>
        <a:bodyPr/>
        <a:lstStyle/>
        <a:p>
          <a:pPr marR="0" algn="ctr" rtl="0"/>
          <a:r>
            <a:rPr lang="en-US" sz="1200" u="sng" baseline="0" smtClean="0">
              <a:latin typeface="Calibri"/>
            </a:rPr>
            <a:t>Character Trait</a:t>
          </a:r>
        </a:p>
        <a:p>
          <a:pPr marR="0" algn="ctr" rtl="0"/>
          <a:endParaRPr lang="en-US" sz="1200" u="sng" baseline="0" smtClean="0">
            <a:latin typeface="Calibri"/>
          </a:endParaRPr>
        </a:p>
        <a:p>
          <a:pPr marR="0" algn="ctr" rtl="0"/>
          <a:endParaRPr lang="en-US" sz="1200" smtClean="0"/>
        </a:p>
      </dgm:t>
    </dgm:pt>
    <dgm:pt modelId="{AC63E8F9-AE14-4625-A216-5D2AB864CD98}" type="parTrans" cxnId="{7E47EB66-4F67-49C7-A0A8-D38C16BC06B8}">
      <dgm:prSet/>
      <dgm:spPr/>
      <dgm:t>
        <a:bodyPr/>
        <a:lstStyle/>
        <a:p>
          <a:endParaRPr lang="en-US"/>
        </a:p>
      </dgm:t>
    </dgm:pt>
    <dgm:pt modelId="{91A6877A-CFC4-4E8B-A528-4E7103472E8B}" type="sibTrans" cxnId="{7E47EB66-4F67-49C7-A0A8-D38C16BC06B8}">
      <dgm:prSet/>
      <dgm:spPr/>
      <dgm:t>
        <a:bodyPr/>
        <a:lstStyle/>
        <a:p>
          <a:endParaRPr lang="en-US"/>
        </a:p>
      </dgm:t>
    </dgm:pt>
    <dgm:pt modelId="{1D3599AE-E71A-4090-A1EF-A0B4D1FB5F6C}">
      <dgm:prSet custT="1"/>
      <dgm:spPr/>
      <dgm:t>
        <a:bodyPr/>
        <a:lstStyle/>
        <a:p>
          <a:pPr marR="0" algn="ctr" rtl="0"/>
          <a:r>
            <a:rPr lang="en-US" sz="1200" u="sng" baseline="0" smtClean="0">
              <a:latin typeface="Calibri"/>
            </a:rPr>
            <a:t>Events</a:t>
          </a: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smtClean="0"/>
        </a:p>
      </dgm:t>
    </dgm:pt>
    <dgm:pt modelId="{C38B0592-58D8-4580-B748-77CA41B2F7C4}" type="parTrans" cxnId="{7A8D4483-5F71-4BD4-9861-E3AA8F4B4FF4}">
      <dgm:prSet/>
      <dgm:spPr/>
      <dgm:t>
        <a:bodyPr/>
        <a:lstStyle/>
        <a:p>
          <a:endParaRPr lang="en-US"/>
        </a:p>
      </dgm:t>
    </dgm:pt>
    <dgm:pt modelId="{120A6A53-995D-45A9-AA94-015E2E56C41B}" type="sibTrans" cxnId="{7A8D4483-5F71-4BD4-9861-E3AA8F4B4FF4}">
      <dgm:prSet/>
      <dgm:spPr/>
      <dgm:t>
        <a:bodyPr/>
        <a:lstStyle/>
        <a:p>
          <a:endParaRPr lang="en-US"/>
        </a:p>
      </dgm:t>
    </dgm:pt>
    <dgm:pt modelId="{9540E32B-1E38-4FE5-93A9-D5439282678D}">
      <dgm:prSet custT="1"/>
      <dgm:spPr/>
      <dgm:t>
        <a:bodyPr/>
        <a:lstStyle/>
        <a:p>
          <a:pPr marR="0" algn="ctr" rtl="0"/>
          <a:r>
            <a:rPr lang="en-US" sz="1200" u="sng" baseline="0" smtClean="0">
              <a:latin typeface="Calibri"/>
            </a:rPr>
            <a:t>People</a:t>
          </a: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smtClean="0"/>
        </a:p>
      </dgm:t>
    </dgm:pt>
    <dgm:pt modelId="{E9A3878D-17A7-4E5E-A11A-33FF40895A6F}" type="parTrans" cxnId="{930E0E3F-16F1-454A-8E62-B950C784AE3D}">
      <dgm:prSet/>
      <dgm:spPr/>
      <dgm:t>
        <a:bodyPr/>
        <a:lstStyle/>
        <a:p>
          <a:endParaRPr lang="en-US"/>
        </a:p>
      </dgm:t>
    </dgm:pt>
    <dgm:pt modelId="{3318B6F2-03BD-49A2-AB1F-1AB32165C5E8}" type="sibTrans" cxnId="{930E0E3F-16F1-454A-8E62-B950C784AE3D}">
      <dgm:prSet/>
      <dgm:spPr/>
      <dgm:t>
        <a:bodyPr/>
        <a:lstStyle/>
        <a:p>
          <a:endParaRPr lang="en-US"/>
        </a:p>
      </dgm:t>
    </dgm:pt>
    <dgm:pt modelId="{B4C7C1D6-EDC3-4B7F-AE75-6A26E4A29BCC}">
      <dgm:prSet custT="1"/>
      <dgm:spPr/>
      <dgm:t>
        <a:bodyPr/>
        <a:lstStyle/>
        <a:p>
          <a:pPr marR="0" algn="ctr" rtl="0"/>
          <a:r>
            <a:rPr lang="en-US" sz="1200" u="sng" baseline="0" smtClean="0">
              <a:latin typeface="Calibri"/>
            </a:rPr>
            <a:t>Conditions</a:t>
          </a: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u="sng" baseline="0" smtClean="0">
            <a:latin typeface="Calibri"/>
          </a:endParaRPr>
        </a:p>
        <a:p>
          <a:pPr marR="0" algn="ctr" rtl="0"/>
          <a:endParaRPr lang="en-US" sz="1200" smtClean="0"/>
        </a:p>
      </dgm:t>
    </dgm:pt>
    <dgm:pt modelId="{B849FF68-228F-4BA3-A38A-8B5BBC2422E9}" type="parTrans" cxnId="{07A30AF3-55E5-49A0-AC38-2EAFB9DFD1CD}">
      <dgm:prSet/>
      <dgm:spPr/>
      <dgm:t>
        <a:bodyPr/>
        <a:lstStyle/>
        <a:p>
          <a:endParaRPr lang="en-US"/>
        </a:p>
      </dgm:t>
    </dgm:pt>
    <dgm:pt modelId="{0BAB8660-922A-4527-A8CD-1557888E9304}" type="sibTrans" cxnId="{07A30AF3-55E5-49A0-AC38-2EAFB9DFD1CD}">
      <dgm:prSet/>
      <dgm:spPr/>
      <dgm:t>
        <a:bodyPr/>
        <a:lstStyle/>
        <a:p>
          <a:endParaRPr lang="en-US"/>
        </a:p>
      </dgm:t>
    </dgm:pt>
    <dgm:pt modelId="{1A0C6AE0-31D1-4593-AA92-3305772D8BCC}" type="pres">
      <dgm:prSet presAssocID="{9E505D1F-177D-40B3-B88B-6C57767C4EB7}" presName="hierChild1" presStyleCnt="0">
        <dgm:presLayoutVars>
          <dgm:orgChart val="1"/>
          <dgm:chPref val="1"/>
          <dgm:dir/>
          <dgm:animOne val="branch"/>
          <dgm:animLvl val="lvl"/>
          <dgm:resizeHandles/>
        </dgm:presLayoutVars>
      </dgm:prSet>
      <dgm:spPr/>
    </dgm:pt>
    <dgm:pt modelId="{0CB36C88-E3A7-4D64-91F4-97FC961C5B37}" type="pres">
      <dgm:prSet presAssocID="{D7DFF6C2-C573-440E-B1CE-CCD1ECCFC930}" presName="hierRoot1" presStyleCnt="0">
        <dgm:presLayoutVars>
          <dgm:hierBranch/>
        </dgm:presLayoutVars>
      </dgm:prSet>
      <dgm:spPr/>
    </dgm:pt>
    <dgm:pt modelId="{E54ADFDF-9F12-4DAC-8C00-8C1747A404B3}" type="pres">
      <dgm:prSet presAssocID="{D7DFF6C2-C573-440E-B1CE-CCD1ECCFC930}" presName="rootComposite1" presStyleCnt="0"/>
      <dgm:spPr/>
    </dgm:pt>
    <dgm:pt modelId="{F21B61A2-46B2-441A-AE38-A3895663EE2A}" type="pres">
      <dgm:prSet presAssocID="{D7DFF6C2-C573-440E-B1CE-CCD1ECCFC930}" presName="rootText1" presStyleLbl="node0" presStyleIdx="0" presStyleCnt="1">
        <dgm:presLayoutVars>
          <dgm:chPref val="3"/>
        </dgm:presLayoutVars>
      </dgm:prSet>
      <dgm:spPr/>
    </dgm:pt>
    <dgm:pt modelId="{7174820B-00FD-494C-9D29-8B57AA0A0A58}" type="pres">
      <dgm:prSet presAssocID="{D7DFF6C2-C573-440E-B1CE-CCD1ECCFC930}" presName="rootConnector1" presStyleLbl="node1" presStyleIdx="0" presStyleCnt="0"/>
      <dgm:spPr/>
    </dgm:pt>
    <dgm:pt modelId="{9AE811FA-64BB-419A-A575-EFB9987A7B0C}" type="pres">
      <dgm:prSet presAssocID="{D7DFF6C2-C573-440E-B1CE-CCD1ECCFC930}" presName="hierChild2" presStyleCnt="0"/>
      <dgm:spPr/>
    </dgm:pt>
    <dgm:pt modelId="{5DA5DCAA-D597-481F-99F5-BC1B2496F505}" type="pres">
      <dgm:prSet presAssocID="{C38B0592-58D8-4580-B748-77CA41B2F7C4}" presName="Name35" presStyleLbl="parChTrans1D2" presStyleIdx="0" presStyleCnt="3"/>
      <dgm:spPr/>
    </dgm:pt>
    <dgm:pt modelId="{C1F7165A-90C8-434A-916F-5DF411E92276}" type="pres">
      <dgm:prSet presAssocID="{1D3599AE-E71A-4090-A1EF-A0B4D1FB5F6C}" presName="hierRoot2" presStyleCnt="0">
        <dgm:presLayoutVars>
          <dgm:hierBranch/>
        </dgm:presLayoutVars>
      </dgm:prSet>
      <dgm:spPr/>
    </dgm:pt>
    <dgm:pt modelId="{FC3FA4EB-F483-4857-BAED-EF2FD5E69535}" type="pres">
      <dgm:prSet presAssocID="{1D3599AE-E71A-4090-A1EF-A0B4D1FB5F6C}" presName="rootComposite" presStyleCnt="0"/>
      <dgm:spPr/>
    </dgm:pt>
    <dgm:pt modelId="{FC63A9F9-F0D0-4F98-924A-B39463F99D4F}" type="pres">
      <dgm:prSet presAssocID="{1D3599AE-E71A-4090-A1EF-A0B4D1FB5F6C}" presName="rootText" presStyleLbl="node2" presStyleIdx="0" presStyleCnt="3" custScaleY="224699">
        <dgm:presLayoutVars>
          <dgm:chPref val="3"/>
        </dgm:presLayoutVars>
      </dgm:prSet>
      <dgm:spPr/>
    </dgm:pt>
    <dgm:pt modelId="{05E25D68-1C62-4F76-A8C1-C9966DEB753E}" type="pres">
      <dgm:prSet presAssocID="{1D3599AE-E71A-4090-A1EF-A0B4D1FB5F6C}" presName="rootConnector" presStyleLbl="node2" presStyleIdx="0" presStyleCnt="3"/>
      <dgm:spPr/>
    </dgm:pt>
    <dgm:pt modelId="{9EACC2E7-7330-49FE-9332-8FE00E3A627C}" type="pres">
      <dgm:prSet presAssocID="{1D3599AE-E71A-4090-A1EF-A0B4D1FB5F6C}" presName="hierChild4" presStyleCnt="0"/>
      <dgm:spPr/>
    </dgm:pt>
    <dgm:pt modelId="{14A65B3F-5384-443F-AC9E-1F8BDAC8AD26}" type="pres">
      <dgm:prSet presAssocID="{1D3599AE-E71A-4090-A1EF-A0B4D1FB5F6C}" presName="hierChild5" presStyleCnt="0"/>
      <dgm:spPr/>
    </dgm:pt>
    <dgm:pt modelId="{8A451714-F00B-40AF-B9B0-6A0376BD3635}" type="pres">
      <dgm:prSet presAssocID="{E9A3878D-17A7-4E5E-A11A-33FF40895A6F}" presName="Name35" presStyleLbl="parChTrans1D2" presStyleIdx="1" presStyleCnt="3"/>
      <dgm:spPr/>
    </dgm:pt>
    <dgm:pt modelId="{1F2EC2C1-038F-40EB-AF8A-E35D76397464}" type="pres">
      <dgm:prSet presAssocID="{9540E32B-1E38-4FE5-93A9-D5439282678D}" presName="hierRoot2" presStyleCnt="0">
        <dgm:presLayoutVars>
          <dgm:hierBranch/>
        </dgm:presLayoutVars>
      </dgm:prSet>
      <dgm:spPr/>
    </dgm:pt>
    <dgm:pt modelId="{BFB8B96D-1FC2-4DD3-9D93-0FFC8D953308}" type="pres">
      <dgm:prSet presAssocID="{9540E32B-1E38-4FE5-93A9-D5439282678D}" presName="rootComposite" presStyleCnt="0"/>
      <dgm:spPr/>
    </dgm:pt>
    <dgm:pt modelId="{39CBFAC5-D108-458C-8216-64CF304BFF77}" type="pres">
      <dgm:prSet presAssocID="{9540E32B-1E38-4FE5-93A9-D5439282678D}" presName="rootText" presStyleLbl="node2" presStyleIdx="1" presStyleCnt="3" custScaleY="210929">
        <dgm:presLayoutVars>
          <dgm:chPref val="3"/>
        </dgm:presLayoutVars>
      </dgm:prSet>
      <dgm:spPr/>
    </dgm:pt>
    <dgm:pt modelId="{80704901-A5F2-4D1B-B4A0-A86F1FC3B39B}" type="pres">
      <dgm:prSet presAssocID="{9540E32B-1E38-4FE5-93A9-D5439282678D}" presName="rootConnector" presStyleLbl="node2" presStyleIdx="1" presStyleCnt="3"/>
      <dgm:spPr/>
    </dgm:pt>
    <dgm:pt modelId="{6E98FE32-7FEB-4DFC-8A43-B83AA649FFF4}" type="pres">
      <dgm:prSet presAssocID="{9540E32B-1E38-4FE5-93A9-D5439282678D}" presName="hierChild4" presStyleCnt="0"/>
      <dgm:spPr/>
    </dgm:pt>
    <dgm:pt modelId="{6F3A1F2A-481B-49E8-A011-7DE1536421DD}" type="pres">
      <dgm:prSet presAssocID="{9540E32B-1E38-4FE5-93A9-D5439282678D}" presName="hierChild5" presStyleCnt="0"/>
      <dgm:spPr/>
    </dgm:pt>
    <dgm:pt modelId="{00FA9771-9486-48CE-838E-E3F7E64D1987}" type="pres">
      <dgm:prSet presAssocID="{B849FF68-228F-4BA3-A38A-8B5BBC2422E9}" presName="Name35" presStyleLbl="parChTrans1D2" presStyleIdx="2" presStyleCnt="3"/>
      <dgm:spPr/>
    </dgm:pt>
    <dgm:pt modelId="{06721694-583E-490E-9512-A75F59BFDDBA}" type="pres">
      <dgm:prSet presAssocID="{B4C7C1D6-EDC3-4B7F-AE75-6A26E4A29BCC}" presName="hierRoot2" presStyleCnt="0">
        <dgm:presLayoutVars>
          <dgm:hierBranch/>
        </dgm:presLayoutVars>
      </dgm:prSet>
      <dgm:spPr/>
    </dgm:pt>
    <dgm:pt modelId="{19287E9E-F4D9-4111-99A2-16D80B2A16AB}" type="pres">
      <dgm:prSet presAssocID="{B4C7C1D6-EDC3-4B7F-AE75-6A26E4A29BCC}" presName="rootComposite" presStyleCnt="0"/>
      <dgm:spPr/>
    </dgm:pt>
    <dgm:pt modelId="{9D9647D8-5F8C-4020-B4F0-0AADD57A23D8}" type="pres">
      <dgm:prSet presAssocID="{B4C7C1D6-EDC3-4B7F-AE75-6A26E4A29BCC}" presName="rootText" presStyleLbl="node2" presStyleIdx="2" presStyleCnt="3" custScaleY="212835">
        <dgm:presLayoutVars>
          <dgm:chPref val="3"/>
        </dgm:presLayoutVars>
      </dgm:prSet>
      <dgm:spPr/>
    </dgm:pt>
    <dgm:pt modelId="{7FC578F9-7306-424B-AAE1-0125F7AB50F2}" type="pres">
      <dgm:prSet presAssocID="{B4C7C1D6-EDC3-4B7F-AE75-6A26E4A29BCC}" presName="rootConnector" presStyleLbl="node2" presStyleIdx="2" presStyleCnt="3"/>
      <dgm:spPr/>
    </dgm:pt>
    <dgm:pt modelId="{CAB4BA25-1CB4-42B2-B083-468A2274FCAF}" type="pres">
      <dgm:prSet presAssocID="{B4C7C1D6-EDC3-4B7F-AE75-6A26E4A29BCC}" presName="hierChild4" presStyleCnt="0"/>
      <dgm:spPr/>
    </dgm:pt>
    <dgm:pt modelId="{4FC0379C-499A-4731-95A0-16493C7B21D9}" type="pres">
      <dgm:prSet presAssocID="{B4C7C1D6-EDC3-4B7F-AE75-6A26E4A29BCC}" presName="hierChild5" presStyleCnt="0"/>
      <dgm:spPr/>
    </dgm:pt>
    <dgm:pt modelId="{00DF46E8-E156-4705-9891-97F12035CC96}" type="pres">
      <dgm:prSet presAssocID="{D7DFF6C2-C573-440E-B1CE-CCD1ECCFC930}" presName="hierChild3" presStyleCnt="0"/>
      <dgm:spPr/>
    </dgm:pt>
  </dgm:ptLst>
  <dgm:cxnLst>
    <dgm:cxn modelId="{BA4F879E-9F6D-488F-94DA-68A05C2AD15C}" type="presOf" srcId="{B849FF68-228F-4BA3-A38A-8B5BBC2422E9}" destId="{00FA9771-9486-48CE-838E-E3F7E64D1987}" srcOrd="0" destOrd="0" presId="urn:microsoft.com/office/officeart/2005/8/layout/orgChart1"/>
    <dgm:cxn modelId="{4D6ACFF6-71DF-4921-ABB0-F168FC3E8DFC}" type="presOf" srcId="{9540E32B-1E38-4FE5-93A9-D5439282678D}" destId="{39CBFAC5-D108-458C-8216-64CF304BFF77}" srcOrd="0" destOrd="0" presId="urn:microsoft.com/office/officeart/2005/8/layout/orgChart1"/>
    <dgm:cxn modelId="{7E47EB66-4F67-49C7-A0A8-D38C16BC06B8}" srcId="{9E505D1F-177D-40B3-B88B-6C57767C4EB7}" destId="{D7DFF6C2-C573-440E-B1CE-CCD1ECCFC930}" srcOrd="0" destOrd="0" parTransId="{AC63E8F9-AE14-4625-A216-5D2AB864CD98}" sibTransId="{91A6877A-CFC4-4E8B-A528-4E7103472E8B}"/>
    <dgm:cxn modelId="{192A0B37-18B9-48F0-835B-708FC19F3E72}" type="presOf" srcId="{1D3599AE-E71A-4090-A1EF-A0B4D1FB5F6C}" destId="{FC63A9F9-F0D0-4F98-924A-B39463F99D4F}" srcOrd="0" destOrd="0" presId="urn:microsoft.com/office/officeart/2005/8/layout/orgChart1"/>
    <dgm:cxn modelId="{D9A9BEA4-B364-4712-BAAF-E765117CCF76}" type="presOf" srcId="{D7DFF6C2-C573-440E-B1CE-CCD1ECCFC930}" destId="{F21B61A2-46B2-441A-AE38-A3895663EE2A}" srcOrd="0" destOrd="0" presId="urn:microsoft.com/office/officeart/2005/8/layout/orgChart1"/>
    <dgm:cxn modelId="{7A8D4483-5F71-4BD4-9861-E3AA8F4B4FF4}" srcId="{D7DFF6C2-C573-440E-B1CE-CCD1ECCFC930}" destId="{1D3599AE-E71A-4090-A1EF-A0B4D1FB5F6C}" srcOrd="0" destOrd="0" parTransId="{C38B0592-58D8-4580-B748-77CA41B2F7C4}" sibTransId="{120A6A53-995D-45A9-AA94-015E2E56C41B}"/>
    <dgm:cxn modelId="{A1634AA3-A65B-4E7F-9C54-C43DA64B869E}" type="presOf" srcId="{C38B0592-58D8-4580-B748-77CA41B2F7C4}" destId="{5DA5DCAA-D597-481F-99F5-BC1B2496F505}" srcOrd="0" destOrd="0" presId="urn:microsoft.com/office/officeart/2005/8/layout/orgChart1"/>
    <dgm:cxn modelId="{70C96920-E3F4-4885-8AAB-9D8081F9E96C}" type="presOf" srcId="{D7DFF6C2-C573-440E-B1CE-CCD1ECCFC930}" destId="{7174820B-00FD-494C-9D29-8B57AA0A0A58}" srcOrd="1" destOrd="0" presId="urn:microsoft.com/office/officeart/2005/8/layout/orgChart1"/>
    <dgm:cxn modelId="{2B6D95B4-8B5D-44EC-B7ED-C97E67C124EF}" type="presOf" srcId="{E9A3878D-17A7-4E5E-A11A-33FF40895A6F}" destId="{8A451714-F00B-40AF-B9B0-6A0376BD3635}" srcOrd="0" destOrd="0" presId="urn:microsoft.com/office/officeart/2005/8/layout/orgChart1"/>
    <dgm:cxn modelId="{2CB4966A-AE1C-4268-AF2D-EE480EF826F1}" type="presOf" srcId="{9540E32B-1E38-4FE5-93A9-D5439282678D}" destId="{80704901-A5F2-4D1B-B4A0-A86F1FC3B39B}" srcOrd="1" destOrd="0" presId="urn:microsoft.com/office/officeart/2005/8/layout/orgChart1"/>
    <dgm:cxn modelId="{E24FB6AA-4102-42FD-BCE8-D29F44523E44}" type="presOf" srcId="{B4C7C1D6-EDC3-4B7F-AE75-6A26E4A29BCC}" destId="{9D9647D8-5F8C-4020-B4F0-0AADD57A23D8}" srcOrd="0" destOrd="0" presId="urn:microsoft.com/office/officeart/2005/8/layout/orgChart1"/>
    <dgm:cxn modelId="{535B33E8-A53E-4C47-986F-7B53A0C48F9E}" type="presOf" srcId="{9E505D1F-177D-40B3-B88B-6C57767C4EB7}" destId="{1A0C6AE0-31D1-4593-AA92-3305772D8BCC}" srcOrd="0" destOrd="0" presId="urn:microsoft.com/office/officeart/2005/8/layout/orgChart1"/>
    <dgm:cxn modelId="{930E0E3F-16F1-454A-8E62-B950C784AE3D}" srcId="{D7DFF6C2-C573-440E-B1CE-CCD1ECCFC930}" destId="{9540E32B-1E38-4FE5-93A9-D5439282678D}" srcOrd="1" destOrd="0" parTransId="{E9A3878D-17A7-4E5E-A11A-33FF40895A6F}" sibTransId="{3318B6F2-03BD-49A2-AB1F-1AB32165C5E8}"/>
    <dgm:cxn modelId="{10E07044-9822-4940-A774-75804D9E6F28}" type="presOf" srcId="{B4C7C1D6-EDC3-4B7F-AE75-6A26E4A29BCC}" destId="{7FC578F9-7306-424B-AAE1-0125F7AB50F2}" srcOrd="1" destOrd="0" presId="urn:microsoft.com/office/officeart/2005/8/layout/orgChart1"/>
    <dgm:cxn modelId="{07A30AF3-55E5-49A0-AC38-2EAFB9DFD1CD}" srcId="{D7DFF6C2-C573-440E-B1CE-CCD1ECCFC930}" destId="{B4C7C1D6-EDC3-4B7F-AE75-6A26E4A29BCC}" srcOrd="2" destOrd="0" parTransId="{B849FF68-228F-4BA3-A38A-8B5BBC2422E9}" sibTransId="{0BAB8660-922A-4527-A8CD-1557888E9304}"/>
    <dgm:cxn modelId="{AC874118-A77A-4527-AADC-CBC30D271F03}" type="presOf" srcId="{1D3599AE-E71A-4090-A1EF-A0B4D1FB5F6C}" destId="{05E25D68-1C62-4F76-A8C1-C9966DEB753E}" srcOrd="1" destOrd="0" presId="urn:microsoft.com/office/officeart/2005/8/layout/orgChart1"/>
    <dgm:cxn modelId="{123513F2-A4F0-425E-8E65-75DD05F87C9E}" type="presParOf" srcId="{1A0C6AE0-31D1-4593-AA92-3305772D8BCC}" destId="{0CB36C88-E3A7-4D64-91F4-97FC961C5B37}" srcOrd="0" destOrd="0" presId="urn:microsoft.com/office/officeart/2005/8/layout/orgChart1"/>
    <dgm:cxn modelId="{5906DD53-9B77-491E-8963-0AD9EE39D326}" type="presParOf" srcId="{0CB36C88-E3A7-4D64-91F4-97FC961C5B37}" destId="{E54ADFDF-9F12-4DAC-8C00-8C1747A404B3}" srcOrd="0" destOrd="0" presId="urn:microsoft.com/office/officeart/2005/8/layout/orgChart1"/>
    <dgm:cxn modelId="{ADA9DACA-D555-4A32-BE25-48750FC0BDEB}" type="presParOf" srcId="{E54ADFDF-9F12-4DAC-8C00-8C1747A404B3}" destId="{F21B61A2-46B2-441A-AE38-A3895663EE2A}" srcOrd="0" destOrd="0" presId="urn:microsoft.com/office/officeart/2005/8/layout/orgChart1"/>
    <dgm:cxn modelId="{DF0ACFE3-CF88-43A1-81E0-3D4B148E6830}" type="presParOf" srcId="{E54ADFDF-9F12-4DAC-8C00-8C1747A404B3}" destId="{7174820B-00FD-494C-9D29-8B57AA0A0A58}" srcOrd="1" destOrd="0" presId="urn:microsoft.com/office/officeart/2005/8/layout/orgChart1"/>
    <dgm:cxn modelId="{FEDD55B7-9626-4AE8-9252-14F7E939EBC1}" type="presParOf" srcId="{0CB36C88-E3A7-4D64-91F4-97FC961C5B37}" destId="{9AE811FA-64BB-419A-A575-EFB9987A7B0C}" srcOrd="1" destOrd="0" presId="urn:microsoft.com/office/officeart/2005/8/layout/orgChart1"/>
    <dgm:cxn modelId="{0B081EE9-A684-4BFE-8014-68AFB455646E}" type="presParOf" srcId="{9AE811FA-64BB-419A-A575-EFB9987A7B0C}" destId="{5DA5DCAA-D597-481F-99F5-BC1B2496F505}" srcOrd="0" destOrd="0" presId="urn:microsoft.com/office/officeart/2005/8/layout/orgChart1"/>
    <dgm:cxn modelId="{8E27FB0A-AF75-49F9-BE0C-31BEB9899376}" type="presParOf" srcId="{9AE811FA-64BB-419A-A575-EFB9987A7B0C}" destId="{C1F7165A-90C8-434A-916F-5DF411E92276}" srcOrd="1" destOrd="0" presId="urn:microsoft.com/office/officeart/2005/8/layout/orgChart1"/>
    <dgm:cxn modelId="{A5B505E6-27B1-4225-9F68-B3E5DA4BF7C9}" type="presParOf" srcId="{C1F7165A-90C8-434A-916F-5DF411E92276}" destId="{FC3FA4EB-F483-4857-BAED-EF2FD5E69535}" srcOrd="0" destOrd="0" presId="urn:microsoft.com/office/officeart/2005/8/layout/orgChart1"/>
    <dgm:cxn modelId="{A00CC948-C90D-4465-8E5A-9812878752CC}" type="presParOf" srcId="{FC3FA4EB-F483-4857-BAED-EF2FD5E69535}" destId="{FC63A9F9-F0D0-4F98-924A-B39463F99D4F}" srcOrd="0" destOrd="0" presId="urn:microsoft.com/office/officeart/2005/8/layout/orgChart1"/>
    <dgm:cxn modelId="{23B43F98-476C-4171-99F4-0BE78D9247E3}" type="presParOf" srcId="{FC3FA4EB-F483-4857-BAED-EF2FD5E69535}" destId="{05E25D68-1C62-4F76-A8C1-C9966DEB753E}" srcOrd="1" destOrd="0" presId="urn:microsoft.com/office/officeart/2005/8/layout/orgChart1"/>
    <dgm:cxn modelId="{906D7634-6270-481B-92D5-88C975B319A3}" type="presParOf" srcId="{C1F7165A-90C8-434A-916F-5DF411E92276}" destId="{9EACC2E7-7330-49FE-9332-8FE00E3A627C}" srcOrd="1" destOrd="0" presId="urn:microsoft.com/office/officeart/2005/8/layout/orgChart1"/>
    <dgm:cxn modelId="{AB285E2C-12A6-4634-B189-67012039BF14}" type="presParOf" srcId="{C1F7165A-90C8-434A-916F-5DF411E92276}" destId="{14A65B3F-5384-443F-AC9E-1F8BDAC8AD26}" srcOrd="2" destOrd="0" presId="urn:microsoft.com/office/officeart/2005/8/layout/orgChart1"/>
    <dgm:cxn modelId="{1A200EC0-6ECD-4E06-B470-8D5C9AC5DB27}" type="presParOf" srcId="{9AE811FA-64BB-419A-A575-EFB9987A7B0C}" destId="{8A451714-F00B-40AF-B9B0-6A0376BD3635}" srcOrd="2" destOrd="0" presId="urn:microsoft.com/office/officeart/2005/8/layout/orgChart1"/>
    <dgm:cxn modelId="{9ED74B87-968E-43F1-B1C3-D6A65F1FD950}" type="presParOf" srcId="{9AE811FA-64BB-419A-A575-EFB9987A7B0C}" destId="{1F2EC2C1-038F-40EB-AF8A-E35D76397464}" srcOrd="3" destOrd="0" presId="urn:microsoft.com/office/officeart/2005/8/layout/orgChart1"/>
    <dgm:cxn modelId="{A62D7459-F5B2-4DD6-A519-47FBF310A22F}" type="presParOf" srcId="{1F2EC2C1-038F-40EB-AF8A-E35D76397464}" destId="{BFB8B96D-1FC2-4DD3-9D93-0FFC8D953308}" srcOrd="0" destOrd="0" presId="urn:microsoft.com/office/officeart/2005/8/layout/orgChart1"/>
    <dgm:cxn modelId="{1BDDF182-ACB6-4F9F-B3B0-DEBAE0E5AC8F}" type="presParOf" srcId="{BFB8B96D-1FC2-4DD3-9D93-0FFC8D953308}" destId="{39CBFAC5-D108-458C-8216-64CF304BFF77}" srcOrd="0" destOrd="0" presId="urn:microsoft.com/office/officeart/2005/8/layout/orgChart1"/>
    <dgm:cxn modelId="{52E5BEC5-73F0-4CE4-8F38-F6742B5F2984}" type="presParOf" srcId="{BFB8B96D-1FC2-4DD3-9D93-0FFC8D953308}" destId="{80704901-A5F2-4D1B-B4A0-A86F1FC3B39B}" srcOrd="1" destOrd="0" presId="urn:microsoft.com/office/officeart/2005/8/layout/orgChart1"/>
    <dgm:cxn modelId="{866EF377-3837-4A15-94C1-975922B27B58}" type="presParOf" srcId="{1F2EC2C1-038F-40EB-AF8A-E35D76397464}" destId="{6E98FE32-7FEB-4DFC-8A43-B83AA649FFF4}" srcOrd="1" destOrd="0" presId="urn:microsoft.com/office/officeart/2005/8/layout/orgChart1"/>
    <dgm:cxn modelId="{805DCEAC-D8FC-4530-821D-D491D6ABBF5A}" type="presParOf" srcId="{1F2EC2C1-038F-40EB-AF8A-E35D76397464}" destId="{6F3A1F2A-481B-49E8-A011-7DE1536421DD}" srcOrd="2" destOrd="0" presId="urn:microsoft.com/office/officeart/2005/8/layout/orgChart1"/>
    <dgm:cxn modelId="{C3DF9B3A-2ECB-490A-AC47-3121EC001C52}" type="presParOf" srcId="{9AE811FA-64BB-419A-A575-EFB9987A7B0C}" destId="{00FA9771-9486-48CE-838E-E3F7E64D1987}" srcOrd="4" destOrd="0" presId="urn:microsoft.com/office/officeart/2005/8/layout/orgChart1"/>
    <dgm:cxn modelId="{A4ECDFF1-0D41-4445-AA25-D9E7BEC02E66}" type="presParOf" srcId="{9AE811FA-64BB-419A-A575-EFB9987A7B0C}" destId="{06721694-583E-490E-9512-A75F59BFDDBA}" srcOrd="5" destOrd="0" presId="urn:microsoft.com/office/officeart/2005/8/layout/orgChart1"/>
    <dgm:cxn modelId="{71583942-E6EE-4F43-BA68-7D6E2690BDA0}" type="presParOf" srcId="{06721694-583E-490E-9512-A75F59BFDDBA}" destId="{19287E9E-F4D9-4111-99A2-16D80B2A16AB}" srcOrd="0" destOrd="0" presId="urn:microsoft.com/office/officeart/2005/8/layout/orgChart1"/>
    <dgm:cxn modelId="{1DFC2765-A57E-4A45-8BE1-FB4CC2F3F9A7}" type="presParOf" srcId="{19287E9E-F4D9-4111-99A2-16D80B2A16AB}" destId="{9D9647D8-5F8C-4020-B4F0-0AADD57A23D8}" srcOrd="0" destOrd="0" presId="urn:microsoft.com/office/officeart/2005/8/layout/orgChart1"/>
    <dgm:cxn modelId="{000BAF2F-609E-4AB3-86C1-A5A16CF89DD3}" type="presParOf" srcId="{19287E9E-F4D9-4111-99A2-16D80B2A16AB}" destId="{7FC578F9-7306-424B-AAE1-0125F7AB50F2}" srcOrd="1" destOrd="0" presId="urn:microsoft.com/office/officeart/2005/8/layout/orgChart1"/>
    <dgm:cxn modelId="{C12EE2BB-710C-4B3E-ABB4-A71980D98FB9}" type="presParOf" srcId="{06721694-583E-490E-9512-A75F59BFDDBA}" destId="{CAB4BA25-1CB4-42B2-B083-468A2274FCAF}" srcOrd="1" destOrd="0" presId="urn:microsoft.com/office/officeart/2005/8/layout/orgChart1"/>
    <dgm:cxn modelId="{78AF9C0E-FBDB-421C-8660-5CBEDA59B81A}" type="presParOf" srcId="{06721694-583E-490E-9512-A75F59BFDDBA}" destId="{4FC0379C-499A-4731-95A0-16493C7B21D9}" srcOrd="2" destOrd="0" presId="urn:microsoft.com/office/officeart/2005/8/layout/orgChart1"/>
    <dgm:cxn modelId="{BBACE27C-7BBD-4AA4-B388-35414DAEBF09}" type="presParOf" srcId="{0CB36C88-E3A7-4D64-91F4-97FC961C5B37}" destId="{00DF46E8-E156-4705-9891-97F12035CC96}"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AD64ED-20C5-4D95-9305-44FF1AF0BF0F}" type="doc">
      <dgm:prSet loTypeId="urn:microsoft.com/office/officeart/2005/8/layout/target1" loCatId="relationship" qsTypeId="urn:microsoft.com/office/officeart/2005/8/quickstyle/simple1" qsCatId="simple" csTypeId="urn:microsoft.com/office/officeart/2005/8/colors/accent1_2" csCatId="accent1"/>
      <dgm:spPr/>
    </dgm:pt>
    <dgm:pt modelId="{350050B2-E5D8-4D62-890C-EB071B1CEA89}">
      <dgm:prSet/>
      <dgm:spPr/>
      <dgm:t>
        <a:bodyPr/>
        <a:lstStyle/>
        <a:p>
          <a:pPr marR="0" algn="ctr" rtl="0"/>
          <a:r>
            <a:rPr lang="en-US" b="1" baseline="0" smtClean="0">
              <a:latin typeface="Calibri"/>
            </a:rPr>
            <a:t>Detail</a:t>
          </a:r>
          <a:endParaRPr lang="en-US" smtClean="0"/>
        </a:p>
      </dgm:t>
    </dgm:pt>
    <dgm:pt modelId="{CFE23837-5EB3-418B-BBEC-CE513818DDC5}" type="parTrans" cxnId="{2F810CB7-8F85-4008-89F6-F57AE31D283D}">
      <dgm:prSet/>
      <dgm:spPr/>
    </dgm:pt>
    <dgm:pt modelId="{9EA44A57-4808-476E-9D07-871AEFC45F9A}" type="sibTrans" cxnId="{2F810CB7-8F85-4008-89F6-F57AE31D283D}">
      <dgm:prSet/>
      <dgm:spPr/>
    </dgm:pt>
    <dgm:pt modelId="{50CE9D10-85AD-4A2E-AB2D-178AEB1D83FD}">
      <dgm:prSet/>
      <dgm:spPr/>
      <dgm:t>
        <a:bodyPr/>
        <a:lstStyle/>
        <a:p>
          <a:pPr marR="0" algn="ctr" rtl="0"/>
          <a:r>
            <a:rPr lang="en-US" b="1" baseline="0" smtClean="0">
              <a:latin typeface="Calibri"/>
            </a:rPr>
            <a:t>Rhetorical Strategy</a:t>
          </a:r>
          <a:endParaRPr lang="en-US" smtClean="0"/>
        </a:p>
      </dgm:t>
    </dgm:pt>
    <dgm:pt modelId="{6496CCA4-BE3C-4421-A208-7FF8F1BDEFA9}" type="parTrans" cxnId="{91C9F01A-F091-4188-A9CF-92E28D8FE0BF}">
      <dgm:prSet/>
      <dgm:spPr/>
    </dgm:pt>
    <dgm:pt modelId="{9615B8CA-D248-42C2-A37E-EA14601AF01A}" type="sibTrans" cxnId="{91C9F01A-F091-4188-A9CF-92E28D8FE0BF}">
      <dgm:prSet/>
      <dgm:spPr/>
    </dgm:pt>
    <dgm:pt modelId="{860EA225-29DC-4C1F-A000-D569B49CE0C1}">
      <dgm:prSet/>
      <dgm:spPr/>
      <dgm:t>
        <a:bodyPr/>
        <a:lstStyle/>
        <a:p>
          <a:pPr marR="0" algn="ctr" rtl="0"/>
          <a:r>
            <a:rPr lang="en-US" b="1" baseline="0" smtClean="0">
              <a:latin typeface="Calibri"/>
            </a:rPr>
            <a:t>Effect</a:t>
          </a:r>
          <a:endParaRPr lang="en-US" smtClean="0"/>
        </a:p>
      </dgm:t>
    </dgm:pt>
    <dgm:pt modelId="{0F26DF0D-E200-4C71-AF7D-7D4BCED48DFE}" type="parTrans" cxnId="{16462CF6-1327-42F0-80C0-32845ECFFE4C}">
      <dgm:prSet/>
      <dgm:spPr/>
    </dgm:pt>
    <dgm:pt modelId="{5E6B826A-7F70-4F33-96D4-539D95C48F96}" type="sibTrans" cxnId="{16462CF6-1327-42F0-80C0-32845ECFFE4C}">
      <dgm:prSet/>
      <dgm:spPr/>
    </dgm:pt>
    <dgm:pt modelId="{0EB181D7-6098-4F09-A1B8-1F27CE79C3D7}" type="pres">
      <dgm:prSet presAssocID="{7CAD64ED-20C5-4D95-9305-44FF1AF0BF0F}" presName="composite" presStyleCnt="0">
        <dgm:presLayoutVars>
          <dgm:chMax val="5"/>
          <dgm:dir/>
          <dgm:resizeHandles val="exact"/>
        </dgm:presLayoutVars>
      </dgm:prSet>
      <dgm:spPr/>
    </dgm:pt>
    <dgm:pt modelId="{BE0035A9-676A-4BF4-AED8-DA6B571ADC1C}" type="pres">
      <dgm:prSet presAssocID="{350050B2-E5D8-4D62-890C-EB071B1CEA89}" presName="circle1" presStyleLbl="lnNode1" presStyleIdx="0" presStyleCnt="3"/>
      <dgm:spPr/>
    </dgm:pt>
    <dgm:pt modelId="{E7C3B33D-AF92-45BA-9DDA-7346B1AA9741}" type="pres">
      <dgm:prSet presAssocID="{350050B2-E5D8-4D62-890C-EB071B1CEA89}" presName="text1" presStyleLbl="revTx" presStyleIdx="0" presStyleCnt="3">
        <dgm:presLayoutVars>
          <dgm:bulletEnabled val="1"/>
        </dgm:presLayoutVars>
      </dgm:prSet>
      <dgm:spPr/>
    </dgm:pt>
    <dgm:pt modelId="{363FC551-1B52-48E1-A5B8-478A6E2D51E4}" type="pres">
      <dgm:prSet presAssocID="{350050B2-E5D8-4D62-890C-EB071B1CEA89}" presName="line1" presStyleLbl="callout" presStyleIdx="0" presStyleCnt="6"/>
      <dgm:spPr/>
    </dgm:pt>
    <dgm:pt modelId="{1C0DFA87-3149-4915-9AF4-BAA53CA8429C}" type="pres">
      <dgm:prSet presAssocID="{350050B2-E5D8-4D62-890C-EB071B1CEA89}" presName="d1" presStyleLbl="callout" presStyleIdx="1" presStyleCnt="6"/>
      <dgm:spPr/>
    </dgm:pt>
    <dgm:pt modelId="{CDB5FF5F-0AD1-4AF1-BC84-8F01718ECCFA}" type="pres">
      <dgm:prSet presAssocID="{50CE9D10-85AD-4A2E-AB2D-178AEB1D83FD}" presName="circle2" presStyleLbl="lnNode1" presStyleIdx="1" presStyleCnt="3"/>
      <dgm:spPr/>
    </dgm:pt>
    <dgm:pt modelId="{F594F9F2-CAB2-4A8C-8322-A758A9FCBD31}" type="pres">
      <dgm:prSet presAssocID="{50CE9D10-85AD-4A2E-AB2D-178AEB1D83FD}" presName="text2" presStyleLbl="revTx" presStyleIdx="1" presStyleCnt="3">
        <dgm:presLayoutVars>
          <dgm:bulletEnabled val="1"/>
        </dgm:presLayoutVars>
      </dgm:prSet>
      <dgm:spPr/>
    </dgm:pt>
    <dgm:pt modelId="{3A76849E-0DE1-4412-BCF0-5F338D626D4A}" type="pres">
      <dgm:prSet presAssocID="{50CE9D10-85AD-4A2E-AB2D-178AEB1D83FD}" presName="line2" presStyleLbl="callout" presStyleIdx="2" presStyleCnt="6"/>
      <dgm:spPr/>
    </dgm:pt>
    <dgm:pt modelId="{581B046D-3DAE-43EF-8248-94F1BB4BDCAF}" type="pres">
      <dgm:prSet presAssocID="{50CE9D10-85AD-4A2E-AB2D-178AEB1D83FD}" presName="d2" presStyleLbl="callout" presStyleIdx="3" presStyleCnt="6"/>
      <dgm:spPr/>
    </dgm:pt>
    <dgm:pt modelId="{3F2F9D85-D0E7-4EA5-A6AA-880E48FA9E73}" type="pres">
      <dgm:prSet presAssocID="{860EA225-29DC-4C1F-A000-D569B49CE0C1}" presName="circle3" presStyleLbl="lnNode1" presStyleIdx="2" presStyleCnt="3"/>
      <dgm:spPr/>
    </dgm:pt>
    <dgm:pt modelId="{DDF8C276-7126-4869-9CAD-C7E20C6D3853}" type="pres">
      <dgm:prSet presAssocID="{860EA225-29DC-4C1F-A000-D569B49CE0C1}" presName="text3" presStyleLbl="revTx" presStyleIdx="2" presStyleCnt="3">
        <dgm:presLayoutVars>
          <dgm:bulletEnabled val="1"/>
        </dgm:presLayoutVars>
      </dgm:prSet>
      <dgm:spPr/>
    </dgm:pt>
    <dgm:pt modelId="{DFF47B47-5C3E-4C0E-83F9-3A800262CC29}" type="pres">
      <dgm:prSet presAssocID="{860EA225-29DC-4C1F-A000-D569B49CE0C1}" presName="line3" presStyleLbl="callout" presStyleIdx="4" presStyleCnt="6"/>
      <dgm:spPr/>
    </dgm:pt>
    <dgm:pt modelId="{9D14C446-407F-4254-8834-73997B3F8E8E}" type="pres">
      <dgm:prSet presAssocID="{860EA225-29DC-4C1F-A000-D569B49CE0C1}" presName="d3" presStyleLbl="callout" presStyleIdx="5" presStyleCnt="6"/>
      <dgm:spPr/>
    </dgm:pt>
  </dgm:ptLst>
  <dgm:cxnLst>
    <dgm:cxn modelId="{2F810CB7-8F85-4008-89F6-F57AE31D283D}" srcId="{7CAD64ED-20C5-4D95-9305-44FF1AF0BF0F}" destId="{350050B2-E5D8-4D62-890C-EB071B1CEA89}" srcOrd="0" destOrd="0" parTransId="{CFE23837-5EB3-418B-BBEC-CE513818DDC5}" sibTransId="{9EA44A57-4808-476E-9D07-871AEFC45F9A}"/>
    <dgm:cxn modelId="{2799CAEC-49DC-468F-8A58-24B87B9D50CF}" type="presOf" srcId="{860EA225-29DC-4C1F-A000-D569B49CE0C1}" destId="{DDF8C276-7126-4869-9CAD-C7E20C6D3853}" srcOrd="0" destOrd="0" presId="urn:microsoft.com/office/officeart/2005/8/layout/target1"/>
    <dgm:cxn modelId="{91C9F01A-F091-4188-A9CF-92E28D8FE0BF}" srcId="{7CAD64ED-20C5-4D95-9305-44FF1AF0BF0F}" destId="{50CE9D10-85AD-4A2E-AB2D-178AEB1D83FD}" srcOrd="1" destOrd="0" parTransId="{6496CCA4-BE3C-4421-A208-7FF8F1BDEFA9}" sibTransId="{9615B8CA-D248-42C2-A37E-EA14601AF01A}"/>
    <dgm:cxn modelId="{A53BC0AD-DEAC-4290-BD8D-39A7FAF0B4C2}" type="presOf" srcId="{7CAD64ED-20C5-4D95-9305-44FF1AF0BF0F}" destId="{0EB181D7-6098-4F09-A1B8-1F27CE79C3D7}" srcOrd="0" destOrd="0" presId="urn:microsoft.com/office/officeart/2005/8/layout/target1"/>
    <dgm:cxn modelId="{CFC09EF8-BC77-45C6-91BB-AA403184EA20}" type="presOf" srcId="{50CE9D10-85AD-4A2E-AB2D-178AEB1D83FD}" destId="{F594F9F2-CAB2-4A8C-8322-A758A9FCBD31}" srcOrd="0" destOrd="0" presId="urn:microsoft.com/office/officeart/2005/8/layout/target1"/>
    <dgm:cxn modelId="{16462CF6-1327-42F0-80C0-32845ECFFE4C}" srcId="{7CAD64ED-20C5-4D95-9305-44FF1AF0BF0F}" destId="{860EA225-29DC-4C1F-A000-D569B49CE0C1}" srcOrd="2" destOrd="0" parTransId="{0F26DF0D-E200-4C71-AF7D-7D4BCED48DFE}" sibTransId="{5E6B826A-7F70-4F33-96D4-539D95C48F96}"/>
    <dgm:cxn modelId="{B95000BF-FE65-408B-A2AE-5E2EA380E1EF}" type="presOf" srcId="{350050B2-E5D8-4D62-890C-EB071B1CEA89}" destId="{E7C3B33D-AF92-45BA-9DDA-7346B1AA9741}" srcOrd="0" destOrd="0" presId="urn:microsoft.com/office/officeart/2005/8/layout/target1"/>
    <dgm:cxn modelId="{A70E47D4-FFC7-48A6-80B5-2562F43E864C}" type="presParOf" srcId="{0EB181D7-6098-4F09-A1B8-1F27CE79C3D7}" destId="{BE0035A9-676A-4BF4-AED8-DA6B571ADC1C}" srcOrd="0" destOrd="0" presId="urn:microsoft.com/office/officeart/2005/8/layout/target1"/>
    <dgm:cxn modelId="{5A5BFFFF-2122-4482-B803-7E70721526AC}" type="presParOf" srcId="{0EB181D7-6098-4F09-A1B8-1F27CE79C3D7}" destId="{E7C3B33D-AF92-45BA-9DDA-7346B1AA9741}" srcOrd="1" destOrd="0" presId="urn:microsoft.com/office/officeart/2005/8/layout/target1"/>
    <dgm:cxn modelId="{CDF42319-F552-4B17-8BD1-7C5598EF167D}" type="presParOf" srcId="{0EB181D7-6098-4F09-A1B8-1F27CE79C3D7}" destId="{363FC551-1B52-48E1-A5B8-478A6E2D51E4}" srcOrd="2" destOrd="0" presId="urn:microsoft.com/office/officeart/2005/8/layout/target1"/>
    <dgm:cxn modelId="{2E52ADA6-5085-453D-BFCE-B62AA6FB2F54}" type="presParOf" srcId="{0EB181D7-6098-4F09-A1B8-1F27CE79C3D7}" destId="{1C0DFA87-3149-4915-9AF4-BAA53CA8429C}" srcOrd="3" destOrd="0" presId="urn:microsoft.com/office/officeart/2005/8/layout/target1"/>
    <dgm:cxn modelId="{958F18F2-D8EA-4E4B-BC3D-82D3439DEDD3}" type="presParOf" srcId="{0EB181D7-6098-4F09-A1B8-1F27CE79C3D7}" destId="{CDB5FF5F-0AD1-4AF1-BC84-8F01718ECCFA}" srcOrd="4" destOrd="0" presId="urn:microsoft.com/office/officeart/2005/8/layout/target1"/>
    <dgm:cxn modelId="{4EA19BE5-12BD-42D4-8ABC-80B7881F451C}" type="presParOf" srcId="{0EB181D7-6098-4F09-A1B8-1F27CE79C3D7}" destId="{F594F9F2-CAB2-4A8C-8322-A758A9FCBD31}" srcOrd="5" destOrd="0" presId="urn:microsoft.com/office/officeart/2005/8/layout/target1"/>
    <dgm:cxn modelId="{CF4B0988-275A-4495-8D0D-1F4664604374}" type="presParOf" srcId="{0EB181D7-6098-4F09-A1B8-1F27CE79C3D7}" destId="{3A76849E-0DE1-4412-BCF0-5F338D626D4A}" srcOrd="6" destOrd="0" presId="urn:microsoft.com/office/officeart/2005/8/layout/target1"/>
    <dgm:cxn modelId="{3326EDA3-D4B1-4441-9DDE-81BC00793000}" type="presParOf" srcId="{0EB181D7-6098-4F09-A1B8-1F27CE79C3D7}" destId="{581B046D-3DAE-43EF-8248-94F1BB4BDCAF}" srcOrd="7" destOrd="0" presId="urn:microsoft.com/office/officeart/2005/8/layout/target1"/>
    <dgm:cxn modelId="{354D9E59-C5CB-4D0C-A2A4-362527B54A40}" type="presParOf" srcId="{0EB181D7-6098-4F09-A1B8-1F27CE79C3D7}" destId="{3F2F9D85-D0E7-4EA5-A6AA-880E48FA9E73}" srcOrd="8" destOrd="0" presId="urn:microsoft.com/office/officeart/2005/8/layout/target1"/>
    <dgm:cxn modelId="{6F811FE3-FE77-4254-956A-F30D2DD8AE4D}" type="presParOf" srcId="{0EB181D7-6098-4F09-A1B8-1F27CE79C3D7}" destId="{DDF8C276-7126-4869-9CAD-C7E20C6D3853}" srcOrd="9" destOrd="0" presId="urn:microsoft.com/office/officeart/2005/8/layout/target1"/>
    <dgm:cxn modelId="{8FBB216B-FB48-4CAD-A45A-44FAAAF623C1}" type="presParOf" srcId="{0EB181D7-6098-4F09-A1B8-1F27CE79C3D7}" destId="{DFF47B47-5C3E-4C0E-83F9-3A800262CC29}" srcOrd="10" destOrd="0" presId="urn:microsoft.com/office/officeart/2005/8/layout/target1"/>
    <dgm:cxn modelId="{2DEE5EA2-184C-43CB-8457-15A9333493DC}" type="presParOf" srcId="{0EB181D7-6098-4F09-A1B8-1F27CE79C3D7}" destId="{9D14C446-407F-4254-8834-73997B3F8E8E}" srcOrd="11" destOrd="0" presId="urn:microsoft.com/office/officeart/2005/8/layout/targe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FA9771-9486-48CE-838E-E3F7E64D1987}">
      <dsp:nvSpPr>
        <dsp:cNvPr id="0" name=""/>
        <dsp:cNvSpPr/>
      </dsp:nvSpPr>
      <dsp:spPr>
        <a:xfrm>
          <a:off x="3072383" y="754913"/>
          <a:ext cx="1826572" cy="317008"/>
        </a:xfrm>
        <a:custGeom>
          <a:avLst/>
          <a:gdLst/>
          <a:ahLst/>
          <a:cxnLst/>
          <a:rect l="0" t="0" r="0" b="0"/>
          <a:pathLst>
            <a:path>
              <a:moveTo>
                <a:pt x="0" y="0"/>
              </a:moveTo>
              <a:lnTo>
                <a:pt x="0" y="158504"/>
              </a:lnTo>
              <a:lnTo>
                <a:pt x="1826572" y="158504"/>
              </a:lnTo>
              <a:lnTo>
                <a:pt x="1826572" y="317008"/>
              </a:lnTo>
            </a:path>
          </a:pathLst>
        </a:custGeom>
        <a:noFill/>
        <a:ln w="25400" cap="flat" cmpd="sng" algn="ctr">
          <a:solidFill>
            <a:schemeClr val="accent3">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A451714-F00B-40AF-B9B0-6A0376BD3635}">
      <dsp:nvSpPr>
        <dsp:cNvPr id="0" name=""/>
        <dsp:cNvSpPr/>
      </dsp:nvSpPr>
      <dsp:spPr>
        <a:xfrm>
          <a:off x="3026663" y="754913"/>
          <a:ext cx="91440" cy="317008"/>
        </a:xfrm>
        <a:custGeom>
          <a:avLst/>
          <a:gdLst/>
          <a:ahLst/>
          <a:cxnLst/>
          <a:rect l="0" t="0" r="0" b="0"/>
          <a:pathLst>
            <a:path>
              <a:moveTo>
                <a:pt x="45720" y="0"/>
              </a:moveTo>
              <a:lnTo>
                <a:pt x="45720" y="317008"/>
              </a:lnTo>
            </a:path>
          </a:pathLst>
        </a:custGeom>
        <a:noFill/>
        <a:ln w="25400" cap="flat" cmpd="sng" algn="ctr">
          <a:solidFill>
            <a:schemeClr val="accent3">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DA5DCAA-D597-481F-99F5-BC1B2496F505}">
      <dsp:nvSpPr>
        <dsp:cNvPr id="0" name=""/>
        <dsp:cNvSpPr/>
      </dsp:nvSpPr>
      <dsp:spPr>
        <a:xfrm>
          <a:off x="1245811" y="754913"/>
          <a:ext cx="1826572" cy="317008"/>
        </a:xfrm>
        <a:custGeom>
          <a:avLst/>
          <a:gdLst/>
          <a:ahLst/>
          <a:cxnLst/>
          <a:rect l="0" t="0" r="0" b="0"/>
          <a:pathLst>
            <a:path>
              <a:moveTo>
                <a:pt x="1826572" y="0"/>
              </a:moveTo>
              <a:lnTo>
                <a:pt x="1826572" y="158504"/>
              </a:lnTo>
              <a:lnTo>
                <a:pt x="0" y="158504"/>
              </a:lnTo>
              <a:lnTo>
                <a:pt x="0" y="317008"/>
              </a:lnTo>
            </a:path>
          </a:pathLst>
        </a:custGeom>
        <a:noFill/>
        <a:ln w="25400" cap="flat" cmpd="sng" algn="ctr">
          <a:solidFill>
            <a:schemeClr val="accent3">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21B61A2-46B2-441A-AE38-A3895663EE2A}">
      <dsp:nvSpPr>
        <dsp:cNvPr id="0" name=""/>
        <dsp:cNvSpPr/>
      </dsp:nvSpPr>
      <dsp:spPr>
        <a:xfrm>
          <a:off x="2317602" y="131"/>
          <a:ext cx="1509563" cy="75478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u="sng" kern="1200" baseline="0" smtClean="0">
              <a:latin typeface="Calibri"/>
            </a:rPr>
            <a:t>Character Trait</a:t>
          </a: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kern="1200" smtClean="0"/>
        </a:p>
      </dsp:txBody>
      <dsp:txXfrm>
        <a:off x="2317602" y="131"/>
        <a:ext cx="1509563" cy="754781"/>
      </dsp:txXfrm>
    </dsp:sp>
    <dsp:sp modelId="{FC63A9F9-F0D0-4F98-924A-B39463F99D4F}">
      <dsp:nvSpPr>
        <dsp:cNvPr id="0" name=""/>
        <dsp:cNvSpPr/>
      </dsp:nvSpPr>
      <dsp:spPr>
        <a:xfrm>
          <a:off x="491030" y="1071921"/>
          <a:ext cx="1509563" cy="169598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u="sng" kern="1200" baseline="0" smtClean="0">
              <a:latin typeface="Calibri"/>
            </a:rPr>
            <a:t>Events</a:t>
          </a: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kern="1200" smtClean="0"/>
        </a:p>
      </dsp:txBody>
      <dsp:txXfrm>
        <a:off x="491030" y="1071921"/>
        <a:ext cx="1509563" cy="1695987"/>
      </dsp:txXfrm>
    </dsp:sp>
    <dsp:sp modelId="{39CBFAC5-D108-458C-8216-64CF304BFF77}">
      <dsp:nvSpPr>
        <dsp:cNvPr id="0" name=""/>
        <dsp:cNvSpPr/>
      </dsp:nvSpPr>
      <dsp:spPr>
        <a:xfrm>
          <a:off x="2317602" y="1071921"/>
          <a:ext cx="1509563" cy="1592053"/>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u="sng" kern="1200" baseline="0" smtClean="0">
              <a:latin typeface="Calibri"/>
            </a:rPr>
            <a:t>People</a:t>
          </a: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kern="1200" smtClean="0"/>
        </a:p>
      </dsp:txBody>
      <dsp:txXfrm>
        <a:off x="2317602" y="1071921"/>
        <a:ext cx="1509563" cy="1592053"/>
      </dsp:txXfrm>
    </dsp:sp>
    <dsp:sp modelId="{9D9647D8-5F8C-4020-B4F0-0AADD57A23D8}">
      <dsp:nvSpPr>
        <dsp:cNvPr id="0" name=""/>
        <dsp:cNvSpPr/>
      </dsp:nvSpPr>
      <dsp:spPr>
        <a:xfrm>
          <a:off x="4144174" y="1071921"/>
          <a:ext cx="1509563" cy="1606439"/>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u="sng" kern="1200" baseline="0" smtClean="0">
              <a:latin typeface="Calibri"/>
            </a:rPr>
            <a:t>Conditions</a:t>
          </a: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u="sng" kern="1200" baseline="0" smtClean="0">
            <a:latin typeface="Calibri"/>
          </a:endParaRPr>
        </a:p>
        <a:p>
          <a:pPr marR="0" lvl="0" algn="ctr" defTabSz="533400" rtl="0">
            <a:lnSpc>
              <a:spcPct val="90000"/>
            </a:lnSpc>
            <a:spcBef>
              <a:spcPct val="0"/>
            </a:spcBef>
            <a:spcAft>
              <a:spcPct val="35000"/>
            </a:spcAft>
          </a:pPr>
          <a:endParaRPr lang="en-US" sz="1200" kern="1200" smtClean="0"/>
        </a:p>
      </dsp:txBody>
      <dsp:txXfrm>
        <a:off x="4144174" y="1071921"/>
        <a:ext cx="1509563" cy="160643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2F9D85-D0E7-4EA5-A6AA-880E48FA9E73}">
      <dsp:nvSpPr>
        <dsp:cNvPr id="0" name=""/>
        <dsp:cNvSpPr/>
      </dsp:nvSpPr>
      <dsp:spPr>
        <a:xfrm>
          <a:off x="0" y="782446"/>
          <a:ext cx="1834134" cy="18341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B5FF5F-0AD1-4AF1-BC84-8F01718ECCFA}">
      <dsp:nvSpPr>
        <dsp:cNvPr id="0" name=""/>
        <dsp:cNvSpPr/>
      </dsp:nvSpPr>
      <dsp:spPr>
        <a:xfrm>
          <a:off x="366826" y="1149273"/>
          <a:ext cx="1100480" cy="11004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0035A9-676A-4BF4-AED8-DA6B571ADC1C}">
      <dsp:nvSpPr>
        <dsp:cNvPr id="0" name=""/>
        <dsp:cNvSpPr/>
      </dsp:nvSpPr>
      <dsp:spPr>
        <a:xfrm>
          <a:off x="733653" y="1516100"/>
          <a:ext cx="366826" cy="3668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C3B33D-AF92-45BA-9DDA-7346B1AA9741}">
      <dsp:nvSpPr>
        <dsp:cNvPr id="0" name=""/>
        <dsp:cNvSpPr/>
      </dsp:nvSpPr>
      <dsp:spPr>
        <a:xfrm>
          <a:off x="2139822" y="171068"/>
          <a:ext cx="917067" cy="534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Detail</a:t>
          </a:r>
          <a:endParaRPr lang="en-US" sz="1400" kern="1200" smtClean="0"/>
        </a:p>
      </dsp:txBody>
      <dsp:txXfrm>
        <a:off x="2139822" y="171068"/>
        <a:ext cx="917067" cy="534955"/>
      </dsp:txXfrm>
    </dsp:sp>
    <dsp:sp modelId="{363FC551-1B52-48E1-A5B8-478A6E2D51E4}">
      <dsp:nvSpPr>
        <dsp:cNvPr id="0" name=""/>
        <dsp:cNvSpPr/>
      </dsp:nvSpPr>
      <dsp:spPr>
        <a:xfrm>
          <a:off x="1910556" y="438546"/>
          <a:ext cx="22926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0DFA87-3149-4915-9AF4-BAA53CA8429C}">
      <dsp:nvSpPr>
        <dsp:cNvPr id="0" name=""/>
        <dsp:cNvSpPr/>
      </dsp:nvSpPr>
      <dsp:spPr>
        <a:xfrm rot="5400000">
          <a:off x="783022" y="572897"/>
          <a:ext cx="1260661" cy="992572"/>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94F9F2-CAB2-4A8C-8322-A758A9FCBD31}">
      <dsp:nvSpPr>
        <dsp:cNvPr id="0" name=""/>
        <dsp:cNvSpPr/>
      </dsp:nvSpPr>
      <dsp:spPr>
        <a:xfrm>
          <a:off x="2139822" y="706024"/>
          <a:ext cx="917067" cy="534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Rhetorical Strategy</a:t>
          </a:r>
          <a:endParaRPr lang="en-US" sz="1400" kern="1200" smtClean="0"/>
        </a:p>
      </dsp:txBody>
      <dsp:txXfrm>
        <a:off x="2139822" y="706024"/>
        <a:ext cx="917067" cy="534955"/>
      </dsp:txXfrm>
    </dsp:sp>
    <dsp:sp modelId="{3A76849E-0DE1-4412-BCF0-5F338D626D4A}">
      <dsp:nvSpPr>
        <dsp:cNvPr id="0" name=""/>
        <dsp:cNvSpPr/>
      </dsp:nvSpPr>
      <dsp:spPr>
        <a:xfrm>
          <a:off x="1910556" y="973502"/>
          <a:ext cx="22926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1B046D-3DAE-43EF-8248-94F1BB4BDCAF}">
      <dsp:nvSpPr>
        <dsp:cNvPr id="0" name=""/>
        <dsp:cNvSpPr/>
      </dsp:nvSpPr>
      <dsp:spPr>
        <a:xfrm rot="5400000">
          <a:off x="1053618" y="1099507"/>
          <a:ext cx="982362" cy="72967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DF8C276-7126-4869-9CAD-C7E20C6D3853}">
      <dsp:nvSpPr>
        <dsp:cNvPr id="0" name=""/>
        <dsp:cNvSpPr/>
      </dsp:nvSpPr>
      <dsp:spPr>
        <a:xfrm>
          <a:off x="2139822" y="1240980"/>
          <a:ext cx="917067" cy="534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Effect</a:t>
          </a:r>
          <a:endParaRPr lang="en-US" sz="1400" kern="1200" smtClean="0"/>
        </a:p>
      </dsp:txBody>
      <dsp:txXfrm>
        <a:off x="2139822" y="1240980"/>
        <a:ext cx="917067" cy="534955"/>
      </dsp:txXfrm>
    </dsp:sp>
    <dsp:sp modelId="{DFF47B47-5C3E-4C0E-83F9-3A800262CC29}">
      <dsp:nvSpPr>
        <dsp:cNvPr id="0" name=""/>
        <dsp:cNvSpPr/>
      </dsp:nvSpPr>
      <dsp:spPr>
        <a:xfrm>
          <a:off x="1910556" y="1508458"/>
          <a:ext cx="22926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D14C446-407F-4254-8834-73997B3F8E8E}">
      <dsp:nvSpPr>
        <dsp:cNvPr id="0" name=""/>
        <dsp:cNvSpPr/>
      </dsp:nvSpPr>
      <dsp:spPr>
        <a:xfrm rot="5400000">
          <a:off x="1324550" y="1625690"/>
          <a:ext cx="701861" cy="466787"/>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Daviess County Public Schools</Company>
  <LinksUpToDate>false</LinksUpToDate>
  <CharactersWithSpaces>8181</CharactersWithSpaces>
  <SharedDoc>false</SharedDoc>
  <HLinks>
    <vt:vector size="150" baseType="variant">
      <vt:variant>
        <vt:i4>7209075</vt:i4>
      </vt:variant>
      <vt:variant>
        <vt:i4>72</vt:i4>
      </vt:variant>
      <vt:variant>
        <vt:i4>0</vt:i4>
      </vt:variant>
      <vt:variant>
        <vt:i4>5</vt:i4>
      </vt:variant>
      <vt:variant>
        <vt:lpwstr>https://ketsmail.us/exchweb/bin/redir.asp?URL=http://www.public-domain-photos.com/</vt:lpwstr>
      </vt:variant>
      <vt:variant>
        <vt:lpwstr/>
      </vt:variant>
      <vt:variant>
        <vt:i4>3801145</vt:i4>
      </vt:variant>
      <vt:variant>
        <vt:i4>69</vt:i4>
      </vt:variant>
      <vt:variant>
        <vt:i4>0</vt:i4>
      </vt:variant>
      <vt:variant>
        <vt:i4>5</vt:i4>
      </vt:variant>
      <vt:variant>
        <vt:lpwstr>https://ketsmail.us/exchweb/bin/redir.asp?URL=http://www.publicdomainpictures.net/</vt:lpwstr>
      </vt:variant>
      <vt:variant>
        <vt:lpwstr/>
      </vt:variant>
      <vt:variant>
        <vt:i4>786462</vt:i4>
      </vt:variant>
      <vt:variant>
        <vt:i4>66</vt:i4>
      </vt:variant>
      <vt:variant>
        <vt:i4>0</vt:i4>
      </vt:variant>
      <vt:variant>
        <vt:i4>5</vt:i4>
      </vt:variant>
      <vt:variant>
        <vt:lpwstr>http://photo2.si.edu/</vt:lpwstr>
      </vt:variant>
      <vt:variant>
        <vt:lpwstr/>
      </vt:variant>
      <vt:variant>
        <vt:i4>1835008</vt:i4>
      </vt:variant>
      <vt:variant>
        <vt:i4>63</vt:i4>
      </vt:variant>
      <vt:variant>
        <vt:i4>0</vt:i4>
      </vt:variant>
      <vt:variant>
        <vt:i4>5</vt:i4>
      </vt:variant>
      <vt:variant>
        <vt:lpwstr>https://ketsmail.us/exchweb/bin/redir.asp?URL=http://www.partnersinrhyme.com/pir/PIRsfx.shtml</vt:lpwstr>
      </vt:variant>
      <vt:variant>
        <vt:lpwstr/>
      </vt:variant>
      <vt:variant>
        <vt:i4>3407965</vt:i4>
      </vt:variant>
      <vt:variant>
        <vt:i4>60</vt:i4>
      </vt:variant>
      <vt:variant>
        <vt:i4>0</vt:i4>
      </vt:variant>
      <vt:variant>
        <vt:i4>5</vt:i4>
      </vt:variant>
      <vt:variant>
        <vt:lpwstr>https://ketsmail.us/exchweb/bin/redir.asp?URL=http://www.findingdulcinea.com/guides/Technology/Internet/Free-Use-Media.pg_03.html</vt:lpwstr>
      </vt:variant>
      <vt:variant>
        <vt:lpwstr/>
      </vt:variant>
      <vt:variant>
        <vt:i4>5242970</vt:i4>
      </vt:variant>
      <vt:variant>
        <vt:i4>57</vt:i4>
      </vt:variant>
      <vt:variant>
        <vt:i4>0</vt:i4>
      </vt:variant>
      <vt:variant>
        <vt:i4>5</vt:i4>
      </vt:variant>
      <vt:variant>
        <vt:lpwstr>http://www.royaltyfreemusic.com/</vt:lpwstr>
      </vt:variant>
      <vt:variant>
        <vt:lpwstr/>
      </vt:variant>
      <vt:variant>
        <vt:i4>2555963</vt:i4>
      </vt:variant>
      <vt:variant>
        <vt:i4>54</vt:i4>
      </vt:variant>
      <vt:variant>
        <vt:i4>0</vt:i4>
      </vt:variant>
      <vt:variant>
        <vt:i4>5</vt:i4>
      </vt:variant>
      <vt:variant>
        <vt:lpwstr>https://ketsmail.us/exchweb/bin/redir.asp?URL=http://www.pdsounds.org/</vt:lpwstr>
      </vt:variant>
      <vt:variant>
        <vt:lpwstr/>
      </vt:variant>
      <vt:variant>
        <vt:i4>5767195</vt:i4>
      </vt:variant>
      <vt:variant>
        <vt:i4>51</vt:i4>
      </vt:variant>
      <vt:variant>
        <vt:i4>0</vt:i4>
      </vt:variant>
      <vt:variant>
        <vt:i4>5</vt:i4>
      </vt:variant>
      <vt:variant>
        <vt:lpwstr>http://www.musopen.com/music.php</vt:lpwstr>
      </vt:variant>
      <vt:variant>
        <vt:lpwstr/>
      </vt:variant>
      <vt:variant>
        <vt:i4>4849750</vt:i4>
      </vt:variant>
      <vt:variant>
        <vt:i4>48</vt:i4>
      </vt:variant>
      <vt:variant>
        <vt:i4>0</vt:i4>
      </vt:variant>
      <vt:variant>
        <vt:i4>5</vt:i4>
      </vt:variant>
      <vt:variant>
        <vt:lpwstr>http://freeplaymusic.com/</vt:lpwstr>
      </vt:variant>
      <vt:variant>
        <vt:lpwstr/>
      </vt:variant>
      <vt:variant>
        <vt:i4>2293873</vt:i4>
      </vt:variant>
      <vt:variant>
        <vt:i4>45</vt:i4>
      </vt:variant>
      <vt:variant>
        <vt:i4>0</vt:i4>
      </vt:variant>
      <vt:variant>
        <vt:i4>5</vt:i4>
      </vt:variant>
      <vt:variant>
        <vt:lpwstr>http://www.jamendo.com/</vt:lpwstr>
      </vt:variant>
      <vt:variant>
        <vt:lpwstr/>
      </vt:variant>
      <vt:variant>
        <vt:i4>6619238</vt:i4>
      </vt:variant>
      <vt:variant>
        <vt:i4>42</vt:i4>
      </vt:variant>
      <vt:variant>
        <vt:i4>0</vt:i4>
      </vt:variant>
      <vt:variant>
        <vt:i4>5</vt:i4>
      </vt:variant>
      <vt:variant>
        <vt:lpwstr>http://creativecommons.org/licenses/by/2.0/</vt:lpwstr>
      </vt:variant>
      <vt:variant>
        <vt:lpwstr/>
      </vt:variant>
      <vt:variant>
        <vt:i4>6291510</vt:i4>
      </vt:variant>
      <vt:variant>
        <vt:i4>39</vt:i4>
      </vt:variant>
      <vt:variant>
        <vt:i4>0</vt:i4>
      </vt:variant>
      <vt:variant>
        <vt:i4>5</vt:i4>
      </vt:variant>
      <vt:variant>
        <vt:lpwstr>http://turbulence.org/soundtransit/search/</vt:lpwstr>
      </vt:variant>
      <vt:variant>
        <vt:lpwstr/>
      </vt:variant>
      <vt:variant>
        <vt:i4>6160471</vt:i4>
      </vt:variant>
      <vt:variant>
        <vt:i4>36</vt:i4>
      </vt:variant>
      <vt:variant>
        <vt:i4>0</vt:i4>
      </vt:variant>
      <vt:variant>
        <vt:i4>5</vt:i4>
      </vt:variant>
      <vt:variant>
        <vt:lpwstr>http://www.opsound.org/info/license/</vt:lpwstr>
      </vt:variant>
      <vt:variant>
        <vt:lpwstr/>
      </vt:variant>
      <vt:variant>
        <vt:i4>3014692</vt:i4>
      </vt:variant>
      <vt:variant>
        <vt:i4>33</vt:i4>
      </vt:variant>
      <vt:variant>
        <vt:i4>0</vt:i4>
      </vt:variant>
      <vt:variant>
        <vt:i4>5</vt:i4>
      </vt:variant>
      <vt:variant>
        <vt:lpwstr>http://opsound.org/</vt:lpwstr>
      </vt:variant>
      <vt:variant>
        <vt:lpwstr/>
      </vt:variant>
      <vt:variant>
        <vt:i4>5046283</vt:i4>
      </vt:variant>
      <vt:variant>
        <vt:i4>30</vt:i4>
      </vt:variant>
      <vt:variant>
        <vt:i4>0</vt:i4>
      </vt:variant>
      <vt:variant>
        <vt:i4>5</vt:i4>
      </vt:variant>
      <vt:variant>
        <vt:lpwstr>http://soundcloud.com/creativecommons</vt:lpwstr>
      </vt:variant>
      <vt:variant>
        <vt:lpwstr/>
      </vt:variant>
      <vt:variant>
        <vt:i4>4063342</vt:i4>
      </vt:variant>
      <vt:variant>
        <vt:i4>27</vt:i4>
      </vt:variant>
      <vt:variant>
        <vt:i4>0</vt:i4>
      </vt:variant>
      <vt:variant>
        <vt:i4>5</vt:i4>
      </vt:variant>
      <vt:variant>
        <vt:lpwstr>http://soundcloud.com/</vt:lpwstr>
      </vt:variant>
      <vt:variant>
        <vt:lpwstr/>
      </vt:variant>
      <vt:variant>
        <vt:i4>2556002</vt:i4>
      </vt:variant>
      <vt:variant>
        <vt:i4>24</vt:i4>
      </vt:variant>
      <vt:variant>
        <vt:i4>0</vt:i4>
      </vt:variant>
      <vt:variant>
        <vt:i4>5</vt:i4>
      </vt:variant>
      <vt:variant>
        <vt:lpwstr>http://www.pdinfo.com/list.php</vt:lpwstr>
      </vt:variant>
      <vt:variant>
        <vt:lpwstr/>
      </vt:variant>
      <vt:variant>
        <vt:i4>1769502</vt:i4>
      </vt:variant>
      <vt:variant>
        <vt:i4>21</vt:i4>
      </vt:variant>
      <vt:variant>
        <vt:i4>0</vt:i4>
      </vt:variant>
      <vt:variant>
        <vt:i4>5</vt:i4>
      </vt:variant>
      <vt:variant>
        <vt:lpwstr>http://www.freesound.org/help/faq/</vt:lpwstr>
      </vt:variant>
      <vt:variant>
        <vt:lpwstr>licenses-0</vt:lpwstr>
      </vt:variant>
      <vt:variant>
        <vt:i4>4325443</vt:i4>
      </vt:variant>
      <vt:variant>
        <vt:i4>18</vt:i4>
      </vt:variant>
      <vt:variant>
        <vt:i4>0</vt:i4>
      </vt:variant>
      <vt:variant>
        <vt:i4>5</vt:i4>
      </vt:variant>
      <vt:variant>
        <vt:lpwstr>http://freesound.org/</vt:lpwstr>
      </vt:variant>
      <vt:variant>
        <vt:lpwstr/>
      </vt:variant>
      <vt:variant>
        <vt:i4>3539060</vt:i4>
      </vt:variant>
      <vt:variant>
        <vt:i4>15</vt:i4>
      </vt:variant>
      <vt:variant>
        <vt:i4>0</vt:i4>
      </vt:variant>
      <vt:variant>
        <vt:i4>5</vt:i4>
      </vt:variant>
      <vt:variant>
        <vt:lpwstr>http://freepd.com/</vt:lpwstr>
      </vt:variant>
      <vt:variant>
        <vt:lpwstr/>
      </vt:variant>
      <vt:variant>
        <vt:i4>2621488</vt:i4>
      </vt:variant>
      <vt:variant>
        <vt:i4>12</vt:i4>
      </vt:variant>
      <vt:variant>
        <vt:i4>0</vt:i4>
      </vt:variant>
      <vt:variant>
        <vt:i4>5</vt:i4>
      </vt:variant>
      <vt:variant>
        <vt:lpwstr>http://pdmusic.com/</vt:lpwstr>
      </vt:variant>
      <vt:variant>
        <vt:lpwstr/>
      </vt:variant>
      <vt:variant>
        <vt:i4>4259923</vt:i4>
      </vt:variant>
      <vt:variant>
        <vt:i4>9</vt:i4>
      </vt:variant>
      <vt:variant>
        <vt:i4>0</vt:i4>
      </vt:variant>
      <vt:variant>
        <vt:i4>5</vt:i4>
      </vt:variant>
      <vt:variant>
        <vt:lpwstr>http://incompetech.com/m/c/royalty-free/faq.html</vt:lpwstr>
      </vt:variant>
      <vt:variant>
        <vt:lpwstr/>
      </vt:variant>
      <vt:variant>
        <vt:i4>1441857</vt:i4>
      </vt:variant>
      <vt:variant>
        <vt:i4>6</vt:i4>
      </vt:variant>
      <vt:variant>
        <vt:i4>0</vt:i4>
      </vt:variant>
      <vt:variant>
        <vt:i4>5</vt:i4>
      </vt:variant>
      <vt:variant>
        <vt:lpwstr>http://incompetech.com/m/c/royalty-free/</vt:lpwstr>
      </vt:variant>
      <vt:variant>
        <vt:lpwstr/>
      </vt:variant>
      <vt:variant>
        <vt:i4>7602280</vt:i4>
      </vt:variant>
      <vt:variant>
        <vt:i4>3</vt:i4>
      </vt:variant>
      <vt:variant>
        <vt:i4>0</vt:i4>
      </vt:variant>
      <vt:variant>
        <vt:i4>5</vt:i4>
      </vt:variant>
      <vt:variant>
        <vt:lpwstr>http://search.creativecommons.org/</vt:lpwstr>
      </vt:variant>
      <vt:variant>
        <vt:lpwstr/>
      </vt:variant>
      <vt:variant>
        <vt:i4>4849679</vt:i4>
      </vt:variant>
      <vt:variant>
        <vt:i4>0</vt:i4>
      </vt:variant>
      <vt:variant>
        <vt:i4>0</vt:i4>
      </vt:variant>
      <vt:variant>
        <vt:i4>5</vt:i4>
      </vt:variant>
      <vt:variant>
        <vt:lpwstr>http://www.freeplaymusic.com/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Daviess County Public Schools</dc:creator>
  <cp:lastModifiedBy>User</cp:lastModifiedBy>
  <cp:revision>3</cp:revision>
  <cp:lastPrinted>2011-02-27T19:43:00Z</cp:lastPrinted>
  <dcterms:created xsi:type="dcterms:W3CDTF">2015-09-27T23:47:00Z</dcterms:created>
  <dcterms:modified xsi:type="dcterms:W3CDTF">2015-09-27T23:52:00Z</dcterms:modified>
</cp:coreProperties>
</file>